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380D55" w:rsidRPr="00E93CB4" w14:paraId="02C30AC8" w14:textId="77777777" w:rsidTr="00F05FA9">
        <w:tc>
          <w:tcPr>
            <w:tcW w:w="3217" w:type="dxa"/>
          </w:tcPr>
          <w:p w14:paraId="55B1A9C8" w14:textId="77777777" w:rsidR="00380D55" w:rsidRPr="00E93CB4" w:rsidRDefault="00380D55" w:rsidP="00F05FA9">
            <w:pPr>
              <w:ind w:right="22"/>
              <w:rPr>
                <w:rFonts w:ascii="Arial" w:eastAsia="Times New Roman" w:hAnsi="Arial" w:cs="Arial"/>
                <w:b/>
                <w:sz w:val="24"/>
                <w:szCs w:val="24"/>
                <w:lang w:eastAsia="en-AU"/>
              </w:rPr>
            </w:pPr>
            <w:r>
              <w:rPr>
                <w:noProof/>
                <w:lang w:eastAsia="en-AU"/>
              </w:rPr>
              <w:drawing>
                <wp:inline distT="0" distB="0" distL="0" distR="0" wp14:anchorId="3D32E777" wp14:editId="64E68EE7">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1BCB4FC6" w14:textId="77777777" w:rsidR="00380D55" w:rsidRPr="00E93CB4" w:rsidRDefault="00380D55" w:rsidP="00F05FA9">
            <w:pPr>
              <w:ind w:right="22"/>
              <w:jc w:val="both"/>
              <w:rPr>
                <w:rFonts w:ascii="Arial" w:eastAsia="Times New Roman" w:hAnsi="Arial" w:cs="Arial"/>
                <w:b/>
                <w:sz w:val="18"/>
                <w:szCs w:val="18"/>
                <w:lang w:eastAsia="en-AU"/>
              </w:rPr>
            </w:pPr>
          </w:p>
          <w:p w14:paraId="61C02AE8" w14:textId="77777777" w:rsidR="00380D55" w:rsidRDefault="00380D55" w:rsidP="00F05FA9">
            <w:pPr>
              <w:ind w:right="22"/>
              <w:jc w:val="right"/>
              <w:rPr>
                <w:rFonts w:ascii="Arial" w:hAnsi="Arial" w:cs="Arial"/>
                <w:sz w:val="24"/>
                <w:szCs w:val="24"/>
              </w:rPr>
            </w:pPr>
            <w:r w:rsidRPr="000656DE">
              <w:rPr>
                <w:rFonts w:ascii="Arial" w:eastAsia="Times New Roman" w:hAnsi="Arial" w:cs="Times New Roman"/>
                <w:noProof/>
                <w:szCs w:val="20"/>
                <w:lang w:eastAsia="en-AU"/>
              </w:rPr>
              <w:drawing>
                <wp:inline distT="0" distB="0" distL="0" distR="0" wp14:anchorId="7C05297A" wp14:editId="6D152D4C">
                  <wp:extent cx="647700" cy="647700"/>
                  <wp:effectExtent l="0" t="0" r="0" b="0"/>
                  <wp:docPr id="3" name="Picture 3"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ntral Coas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43AE72A" w14:textId="77777777" w:rsidR="00380D55" w:rsidRPr="00E93CB4" w:rsidRDefault="00380D55" w:rsidP="00F05FA9">
            <w:pPr>
              <w:ind w:right="22"/>
              <w:jc w:val="right"/>
              <w:rPr>
                <w:rFonts w:ascii="Arial" w:hAnsi="Arial" w:cs="Arial"/>
                <w:sz w:val="24"/>
                <w:szCs w:val="24"/>
              </w:rPr>
            </w:pPr>
          </w:p>
        </w:tc>
      </w:tr>
      <w:tr w:rsidR="00380D55" w:rsidRPr="00E93CB4" w14:paraId="1FD6A63A" w14:textId="77777777" w:rsidTr="00F05FA9">
        <w:tc>
          <w:tcPr>
            <w:tcW w:w="9173" w:type="dxa"/>
            <w:gridSpan w:val="2"/>
          </w:tcPr>
          <w:p w14:paraId="0F8149F0" w14:textId="77777777" w:rsidR="00380D55" w:rsidRPr="00E93CB4" w:rsidRDefault="00380D55" w:rsidP="00F05FA9">
            <w:pPr>
              <w:ind w:right="22"/>
              <w:rPr>
                <w:rFonts w:ascii="Arial" w:eastAsia="Times New Roman" w:hAnsi="Arial" w:cs="Arial"/>
                <w:b/>
                <w:sz w:val="18"/>
                <w:szCs w:val="18"/>
                <w:lang w:eastAsia="en-AU"/>
              </w:rPr>
            </w:pPr>
          </w:p>
          <w:p w14:paraId="6DFE4744" w14:textId="24DD4745" w:rsidR="00380D55" w:rsidRDefault="00380D55" w:rsidP="00F05FA9">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MEMO TO PANEL</w:t>
            </w:r>
          </w:p>
          <w:p w14:paraId="71853F34" w14:textId="77777777" w:rsidR="00380D55" w:rsidRPr="00E93CB4" w:rsidRDefault="00B20572" w:rsidP="00F05FA9">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D4E6DEACC59942A7ABAF71001FF3924C"/>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380D55" w:rsidRPr="008D62CF">
                  <w:rPr>
                    <w:rFonts w:ascii="Arial" w:eastAsia="Times New Roman" w:hAnsi="Arial" w:cs="Arial"/>
                    <w:sz w:val="24"/>
                    <w:szCs w:val="24"/>
                    <w:lang w:eastAsia="en-AU"/>
                  </w:rPr>
                  <w:t>HUNTER AND CENTRAL COAST REGIONAL</w:t>
                </w:r>
              </w:sdtContent>
            </w:sdt>
            <w:r w:rsidR="00380D55" w:rsidRPr="008D62CF">
              <w:rPr>
                <w:rFonts w:ascii="Arial" w:eastAsia="Times New Roman" w:hAnsi="Arial" w:cs="Arial"/>
                <w:sz w:val="24"/>
                <w:szCs w:val="24"/>
                <w:lang w:eastAsia="en-AU"/>
              </w:rPr>
              <w:t xml:space="preserve"> PLANNING </w:t>
            </w:r>
            <w:r w:rsidR="00380D55" w:rsidRPr="00E93CB4">
              <w:rPr>
                <w:rFonts w:ascii="Arial" w:eastAsia="Times New Roman" w:hAnsi="Arial" w:cs="Arial"/>
                <w:sz w:val="24"/>
                <w:szCs w:val="24"/>
                <w:lang w:eastAsia="en-AU"/>
              </w:rPr>
              <w:t>PANEL</w:t>
            </w:r>
            <w:r w:rsidR="00380D55">
              <w:rPr>
                <w:rFonts w:ascii="Arial" w:eastAsia="Times New Roman" w:hAnsi="Arial" w:cs="Arial"/>
                <w:sz w:val="24"/>
                <w:szCs w:val="24"/>
                <w:lang w:eastAsia="en-AU"/>
              </w:rPr>
              <w:t xml:space="preserve"> </w:t>
            </w:r>
          </w:p>
        </w:tc>
      </w:tr>
    </w:tbl>
    <w:p w14:paraId="08B3CE20" w14:textId="77777777" w:rsidR="00380D55" w:rsidRPr="00E93CB4" w:rsidRDefault="00380D55" w:rsidP="00380D55">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380D55" w:rsidRPr="00E93CB4" w14:paraId="4697DEA8"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4F746F0" w14:textId="77777777" w:rsidR="00380D55" w:rsidRPr="00E93CB4" w:rsidRDefault="00380D55" w:rsidP="00F05FA9">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4D69508F" w14:textId="77777777" w:rsidR="00380D55" w:rsidRDefault="00380D55" w:rsidP="00F05FA9">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760272">
              <w:rPr>
                <w:rFonts w:ascii="Arial" w:hAnsi="Arial" w:cs="Arial"/>
                <w:bCs/>
                <w:color w:val="auto"/>
                <w:sz w:val="22"/>
                <w:szCs w:val="22"/>
              </w:rPr>
              <w:t xml:space="preserve">PPSHCC-86 – Central Coast </w:t>
            </w:r>
            <w:r>
              <w:rPr>
                <w:rFonts w:ascii="Arial" w:hAnsi="Arial" w:cs="Arial"/>
                <w:bCs/>
                <w:color w:val="auto"/>
                <w:sz w:val="22"/>
                <w:szCs w:val="22"/>
              </w:rPr>
              <w:t>–</w:t>
            </w:r>
            <w:r w:rsidRPr="00760272">
              <w:rPr>
                <w:rFonts w:ascii="Arial" w:hAnsi="Arial" w:cs="Arial"/>
                <w:bCs/>
                <w:color w:val="auto"/>
                <w:sz w:val="22"/>
                <w:szCs w:val="22"/>
              </w:rPr>
              <w:t xml:space="preserve"> </w:t>
            </w:r>
          </w:p>
          <w:p w14:paraId="5C446307" w14:textId="77777777" w:rsidR="00380D55" w:rsidRPr="00423CB9" w:rsidRDefault="00380D55" w:rsidP="00F05FA9">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Pr>
                <w:rFonts w:ascii="Arial" w:hAnsi="Arial" w:cs="Arial"/>
                <w:bCs/>
                <w:color w:val="auto"/>
                <w:sz w:val="22"/>
                <w:szCs w:val="22"/>
                <w:shd w:val="clear" w:color="auto" w:fill="FFFFFF"/>
              </w:rPr>
              <w:t>DA/</w:t>
            </w:r>
            <w:r w:rsidRPr="00760272">
              <w:rPr>
                <w:rFonts w:ascii="Arial" w:hAnsi="Arial" w:cs="Arial"/>
                <w:bCs/>
                <w:color w:val="auto"/>
                <w:sz w:val="22"/>
                <w:szCs w:val="22"/>
                <w:shd w:val="clear" w:color="auto" w:fill="FFFFFF"/>
              </w:rPr>
              <w:t>882/2021</w:t>
            </w:r>
            <w:r>
              <w:rPr>
                <w:rFonts w:ascii="Arial" w:hAnsi="Arial" w:cs="Arial"/>
                <w:bCs/>
                <w:color w:val="auto"/>
                <w:sz w:val="22"/>
                <w:szCs w:val="22"/>
                <w:shd w:val="clear" w:color="auto" w:fill="FFFFFF"/>
              </w:rPr>
              <w:t xml:space="preserve"> (PAN-1</w:t>
            </w:r>
            <w:bookmarkStart w:id="0" w:name="_Hlk116641397"/>
            <w:r>
              <w:rPr>
                <w:rFonts w:ascii="Arial" w:hAnsi="Arial" w:cs="Arial"/>
                <w:bCs/>
                <w:color w:val="auto"/>
                <w:sz w:val="22"/>
                <w:szCs w:val="22"/>
                <w:shd w:val="clear" w:color="auto" w:fill="FFFFFF"/>
              </w:rPr>
              <w:t>25315</w:t>
            </w:r>
            <w:bookmarkEnd w:id="0"/>
            <w:r>
              <w:rPr>
                <w:rFonts w:ascii="Arial" w:hAnsi="Arial" w:cs="Arial"/>
                <w:bCs/>
                <w:color w:val="auto"/>
                <w:sz w:val="22"/>
                <w:szCs w:val="22"/>
                <w:shd w:val="clear" w:color="auto" w:fill="FFFFFF"/>
              </w:rPr>
              <w:t>, CNR-26970)</w:t>
            </w:r>
          </w:p>
        </w:tc>
      </w:tr>
      <w:tr w:rsidR="00380D55" w:rsidRPr="00E93CB4" w14:paraId="23F071F7"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B45A813" w14:textId="77777777" w:rsidR="00380D55" w:rsidRPr="00E93CB4" w:rsidRDefault="00380D55" w:rsidP="00F05FA9">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4A4DC0F6" w14:textId="77777777" w:rsidR="00380D55" w:rsidRPr="004C3CA9" w:rsidRDefault="00380D55" w:rsidP="00F05FA9">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bookmarkStart w:id="1" w:name="_Hlk119928123"/>
            <w:bookmarkStart w:id="2" w:name="_Hlk116970936"/>
            <w:r w:rsidRPr="004C3CA9">
              <w:rPr>
                <w:rFonts w:ascii="Arial" w:hAnsi="Arial" w:cs="Arial"/>
                <w:color w:val="auto"/>
                <w:sz w:val="22"/>
                <w:szCs w:val="22"/>
              </w:rPr>
              <w:t xml:space="preserve">Seniors Housing Development </w:t>
            </w:r>
            <w:bookmarkStart w:id="3" w:name="_Hlk116982512"/>
            <w:r>
              <w:rPr>
                <w:rFonts w:ascii="Arial" w:hAnsi="Arial" w:cs="Arial"/>
                <w:color w:val="auto"/>
                <w:sz w:val="22"/>
                <w:szCs w:val="22"/>
              </w:rPr>
              <w:t>in 2 stages comprising demolition works,</w:t>
            </w:r>
            <w:r w:rsidRPr="004C3CA9">
              <w:rPr>
                <w:rFonts w:ascii="Arial" w:hAnsi="Arial" w:cs="Arial"/>
                <w:color w:val="auto"/>
                <w:sz w:val="22"/>
                <w:szCs w:val="22"/>
              </w:rPr>
              <w:t xml:space="preserve"> </w:t>
            </w:r>
            <w:r>
              <w:rPr>
                <w:rFonts w:ascii="Arial" w:hAnsi="Arial" w:cs="Arial"/>
                <w:color w:val="auto"/>
                <w:sz w:val="22"/>
                <w:szCs w:val="22"/>
              </w:rPr>
              <w:t>c</w:t>
            </w:r>
            <w:r w:rsidRPr="004C3CA9">
              <w:rPr>
                <w:rFonts w:ascii="Arial" w:hAnsi="Arial" w:cs="Arial"/>
                <w:color w:val="auto"/>
                <w:sz w:val="22"/>
                <w:szCs w:val="22"/>
              </w:rPr>
              <w:t>onstruction of a</w:t>
            </w:r>
            <w:r>
              <w:rPr>
                <w:rFonts w:ascii="Arial" w:hAnsi="Arial" w:cs="Arial"/>
                <w:color w:val="auto"/>
                <w:sz w:val="22"/>
                <w:szCs w:val="22"/>
              </w:rPr>
              <w:t xml:space="preserve"> residential aged care facility (RACF) and independent living units (ILU’s) with associated </w:t>
            </w:r>
            <w:r w:rsidRPr="004C3CA9">
              <w:rPr>
                <w:rFonts w:ascii="Arial" w:hAnsi="Arial" w:cs="Arial"/>
                <w:color w:val="auto"/>
                <w:sz w:val="22"/>
                <w:szCs w:val="22"/>
              </w:rPr>
              <w:t>on</w:t>
            </w:r>
            <w:r>
              <w:rPr>
                <w:rFonts w:ascii="Arial" w:hAnsi="Arial" w:cs="Arial"/>
                <w:color w:val="auto"/>
                <w:sz w:val="22"/>
                <w:szCs w:val="22"/>
              </w:rPr>
              <w:t>-</w:t>
            </w:r>
            <w:r w:rsidRPr="004C3CA9">
              <w:rPr>
                <w:rFonts w:ascii="Arial" w:hAnsi="Arial" w:cs="Arial"/>
                <w:color w:val="auto"/>
                <w:sz w:val="22"/>
                <w:szCs w:val="22"/>
              </w:rPr>
              <w:t xml:space="preserve">site support services and communal facilities, parking, landscaping, and other ancillary </w:t>
            </w:r>
            <w:r>
              <w:rPr>
                <w:rFonts w:ascii="Arial" w:hAnsi="Arial" w:cs="Arial"/>
                <w:color w:val="auto"/>
                <w:sz w:val="22"/>
                <w:szCs w:val="22"/>
              </w:rPr>
              <w:t xml:space="preserve">uses and </w:t>
            </w:r>
            <w:r w:rsidRPr="004C3CA9">
              <w:rPr>
                <w:rFonts w:ascii="Arial" w:hAnsi="Arial" w:cs="Arial"/>
                <w:color w:val="auto"/>
                <w:sz w:val="22"/>
                <w:szCs w:val="22"/>
              </w:rPr>
              <w:t>works</w:t>
            </w:r>
            <w:r>
              <w:rPr>
                <w:rFonts w:ascii="Arial" w:hAnsi="Arial" w:cs="Arial"/>
                <w:color w:val="auto"/>
                <w:sz w:val="22"/>
                <w:szCs w:val="22"/>
              </w:rPr>
              <w:t xml:space="preserve"> under SEPP (Housing for Seniors and People with a Disability) 2004</w:t>
            </w:r>
            <w:bookmarkEnd w:id="1"/>
            <w:r w:rsidRPr="004C3CA9">
              <w:rPr>
                <w:rFonts w:ascii="Arial" w:hAnsi="Arial" w:cs="Arial"/>
                <w:color w:val="auto"/>
                <w:sz w:val="22"/>
                <w:szCs w:val="22"/>
              </w:rPr>
              <w:t>.</w:t>
            </w:r>
            <w:bookmarkEnd w:id="2"/>
            <w:bookmarkEnd w:id="3"/>
          </w:p>
        </w:tc>
      </w:tr>
      <w:tr w:rsidR="00380D55" w:rsidRPr="00E93CB4" w14:paraId="6994F19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A50C6FA" w14:textId="77777777" w:rsidR="00380D55" w:rsidRPr="00E93CB4" w:rsidRDefault="00380D55" w:rsidP="00F05FA9">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67EE5223" w14:textId="77777777" w:rsidR="00380D55"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 xml:space="preserve">19 Bias Avenue Lot 524 DP 823143 and </w:t>
            </w:r>
          </w:p>
          <w:p w14:paraId="3CD20971" w14:textId="77777777" w:rsidR="00380D55" w:rsidRPr="00327339"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1 Harbour Street Lot 16 DP240129</w:t>
            </w:r>
          </w:p>
          <w:p w14:paraId="60C11023" w14:textId="77777777" w:rsidR="00380D55" w:rsidRPr="00327339"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 xml:space="preserve">Bateau Bay </w:t>
            </w:r>
            <w:r>
              <w:rPr>
                <w:rFonts w:ascii="Arial" w:hAnsi="Arial" w:cs="Arial"/>
                <w:color w:val="auto"/>
                <w:sz w:val="22"/>
                <w:szCs w:val="22"/>
                <w:lang w:val="en-AU"/>
              </w:rPr>
              <w:t xml:space="preserve">(known as </w:t>
            </w:r>
            <w:r w:rsidRPr="00327339">
              <w:rPr>
                <w:rFonts w:ascii="Arial" w:hAnsi="Arial" w:cs="Arial"/>
                <w:color w:val="auto"/>
                <w:sz w:val="22"/>
                <w:szCs w:val="22"/>
                <w:lang w:val="en-AU"/>
              </w:rPr>
              <w:t>Nareen Gardens</w:t>
            </w:r>
            <w:r>
              <w:rPr>
                <w:rFonts w:ascii="Arial" w:hAnsi="Arial" w:cs="Arial"/>
                <w:color w:val="auto"/>
                <w:sz w:val="22"/>
                <w:szCs w:val="22"/>
                <w:lang w:val="en-AU"/>
              </w:rPr>
              <w:t>)</w:t>
            </w:r>
          </w:p>
        </w:tc>
      </w:tr>
      <w:tr w:rsidR="00380D55" w:rsidRPr="00E93CB4" w14:paraId="1FE09EE9"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206319D" w14:textId="77777777" w:rsidR="00380D55" w:rsidRPr="00E93CB4" w:rsidRDefault="00380D55" w:rsidP="00F05FA9">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12AA0724" w14:textId="77777777" w:rsidR="00380D55" w:rsidRPr="00E93CB4"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Pr>
                <w:rFonts w:ascii="Arial" w:hAnsi="Arial" w:cs="Arial"/>
                <w:color w:val="auto"/>
                <w:sz w:val="22"/>
                <w:szCs w:val="22"/>
              </w:rPr>
              <w:t>Gyde</w:t>
            </w:r>
            <w:proofErr w:type="spellEnd"/>
            <w:r>
              <w:rPr>
                <w:rFonts w:ascii="Arial" w:hAnsi="Arial" w:cs="Arial"/>
                <w:color w:val="auto"/>
                <w:sz w:val="22"/>
                <w:szCs w:val="22"/>
              </w:rPr>
              <w:t xml:space="preserve"> Consulting (formerly City Plan Strategy &amp; Development)</w:t>
            </w:r>
          </w:p>
        </w:tc>
      </w:tr>
      <w:tr w:rsidR="00380D55" w:rsidRPr="00E93CB4" w14:paraId="1EE5F0C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73D1848" w14:textId="77777777" w:rsidR="00380D55" w:rsidRPr="00E93CB4" w:rsidRDefault="00380D55" w:rsidP="00F05FA9">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4DD92825" w14:textId="77777777" w:rsidR="00380D55" w:rsidRPr="00327339"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327339">
              <w:rPr>
                <w:rFonts w:ascii="Arial" w:hAnsi="Arial" w:cs="Arial"/>
                <w:color w:val="auto"/>
                <w:sz w:val="22"/>
                <w:szCs w:val="22"/>
              </w:rPr>
              <w:t>Uniting Church in Australia Property Trust NSW</w:t>
            </w:r>
          </w:p>
        </w:tc>
      </w:tr>
      <w:tr w:rsidR="00380D55" w:rsidRPr="00E93CB4" w14:paraId="1F65D78A"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653CEBF" w14:textId="77777777" w:rsidR="00380D55" w:rsidRPr="00D9139E" w:rsidRDefault="00380D55" w:rsidP="00F05FA9">
            <w:pPr>
              <w:spacing w:before="60" w:after="6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082F7345" w14:textId="77777777" w:rsidR="00380D55" w:rsidRPr="00327339"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327339">
              <w:rPr>
                <w:rFonts w:ascii="Arial" w:hAnsi="Arial" w:cs="Arial"/>
                <w:color w:val="auto"/>
                <w:sz w:val="22"/>
                <w:szCs w:val="22"/>
              </w:rPr>
              <w:t>12 August 2021</w:t>
            </w:r>
          </w:p>
        </w:tc>
      </w:tr>
      <w:tr w:rsidR="00380D55" w:rsidRPr="00E93CB4" w14:paraId="4048FB89"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10A88D3" w14:textId="77777777" w:rsidR="00380D55" w:rsidRPr="00E93CB4" w:rsidRDefault="00380D55" w:rsidP="00F05FA9">
            <w:pPr>
              <w:spacing w:before="60" w:after="60"/>
              <w:rPr>
                <w:rFonts w:ascii="Arial" w:hAnsi="Arial" w:cs="Arial"/>
              </w:rPr>
            </w:pPr>
            <w:r w:rsidRPr="1F788C1D">
              <w:rPr>
                <w:rFonts w:ascii="Arial" w:hAnsi="Arial" w:cs="Arial"/>
                <w:color w:val="auto"/>
                <w:sz w:val="22"/>
                <w:szCs w:val="22"/>
              </w:rPr>
              <w:t xml:space="preserve">APPLICATION TYPE </w:t>
            </w:r>
          </w:p>
        </w:tc>
        <w:tc>
          <w:tcPr>
            <w:tcW w:w="3393" w:type="pct"/>
            <w:vAlign w:val="center"/>
          </w:tcPr>
          <w:p w14:paraId="2C2FC944" w14:textId="77777777" w:rsidR="00380D55" w:rsidRPr="00E36350"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36350">
              <w:rPr>
                <w:rFonts w:ascii="Arial" w:hAnsi="Arial" w:cs="Arial"/>
                <w:color w:val="auto"/>
                <w:sz w:val="22"/>
                <w:szCs w:val="22"/>
              </w:rPr>
              <w:t>Development Application with a Capital Investment Value &gt; $30 million</w:t>
            </w:r>
          </w:p>
        </w:tc>
      </w:tr>
      <w:tr w:rsidR="00380D55" w:rsidRPr="00E93CB4" w14:paraId="0EB87B2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AE69BB3" w14:textId="77777777" w:rsidR="00380D55" w:rsidRPr="00E93CB4" w:rsidRDefault="00380D55" w:rsidP="00F05FA9">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0BEFEF35" w14:textId="77777777" w:rsidR="00380D55" w:rsidRPr="00325D01" w:rsidRDefault="00380D55" w:rsidP="00F05FA9">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25D01">
              <w:rPr>
                <w:rFonts w:ascii="Arial" w:hAnsi="Arial" w:cs="Arial"/>
                <w:color w:val="auto"/>
                <w:sz w:val="22"/>
                <w:szCs w:val="22"/>
                <w:lang w:val="en-AU"/>
              </w:rPr>
              <w:t>Clause 2, Schedule 7 of the SRD SEPP</w:t>
            </w:r>
          </w:p>
        </w:tc>
      </w:tr>
      <w:tr w:rsidR="00380D55" w:rsidRPr="00E93CB4" w14:paraId="48291394"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65A4CA8" w14:textId="77777777" w:rsidR="00380D55" w:rsidRPr="009B4677" w:rsidRDefault="00380D55" w:rsidP="00F05FA9">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613BA4AB" w14:textId="77777777" w:rsidR="00380D55" w:rsidRPr="00325D01" w:rsidRDefault="00380D55" w:rsidP="00F05FA9">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5D01">
              <w:rPr>
                <w:rFonts w:ascii="Arial" w:hAnsi="Arial" w:cs="Arial"/>
                <w:color w:val="auto"/>
                <w:sz w:val="22"/>
                <w:szCs w:val="22"/>
                <w:lang w:val="en-AU"/>
              </w:rPr>
              <w:t>$129,718,351 (excluding GST)</w:t>
            </w:r>
          </w:p>
        </w:tc>
      </w:tr>
      <w:tr w:rsidR="00380D55" w:rsidRPr="00E93CB4" w14:paraId="5300309D"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AE0FE56" w14:textId="77777777" w:rsidR="00380D55" w:rsidRPr="00E93CB4" w:rsidRDefault="00380D55" w:rsidP="00F05FA9">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548A26D2" w14:textId="77777777" w:rsidR="00380D55" w:rsidRPr="00E93CB4" w:rsidRDefault="00380D55" w:rsidP="00F05FA9">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auto"/>
                <w:sz w:val="22"/>
                <w:szCs w:val="22"/>
              </w:rPr>
              <w:t>Approval subject to conditions</w:t>
            </w:r>
          </w:p>
        </w:tc>
      </w:tr>
      <w:tr w:rsidR="00380D55" w:rsidRPr="00E93CB4" w14:paraId="23EDFD52"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F34E5D1" w14:textId="5EDAB829" w:rsidR="00380D55" w:rsidRPr="00E93CB4" w:rsidRDefault="00C761A2" w:rsidP="00F05FA9">
            <w:pPr>
              <w:spacing w:before="60" w:after="60"/>
              <w:rPr>
                <w:rFonts w:ascii="Arial" w:hAnsi="Arial" w:cs="Arial"/>
                <w:color w:val="auto"/>
                <w:sz w:val="22"/>
                <w:szCs w:val="22"/>
              </w:rPr>
            </w:pPr>
            <w:r>
              <w:rPr>
                <w:rFonts w:ascii="Arial" w:hAnsi="Arial" w:cs="Arial"/>
                <w:color w:val="auto"/>
                <w:sz w:val="22"/>
                <w:szCs w:val="22"/>
              </w:rPr>
              <w:t xml:space="preserve">PANEL </w:t>
            </w:r>
            <w:r w:rsidR="00380D55">
              <w:rPr>
                <w:rFonts w:ascii="Arial" w:hAnsi="Arial" w:cs="Arial"/>
                <w:color w:val="auto"/>
                <w:sz w:val="22"/>
                <w:szCs w:val="22"/>
              </w:rPr>
              <w:t>MEETING DATE</w:t>
            </w:r>
          </w:p>
        </w:tc>
        <w:tc>
          <w:tcPr>
            <w:tcW w:w="3393" w:type="pct"/>
            <w:vAlign w:val="center"/>
          </w:tcPr>
          <w:p w14:paraId="3B616F0C" w14:textId="77777777" w:rsidR="00380D55" w:rsidRPr="002C4ED7" w:rsidRDefault="00B20572"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545290507"/>
                <w:placeholder>
                  <w:docPart w:val="AB67221C92C549A8A89A396EC0C6775C"/>
                </w:placeholder>
                <w:date w:fullDate="2022-11-16T00:00:00Z">
                  <w:dateFormat w:val="d MMMM yyyy"/>
                  <w:lid w:val="en-AU"/>
                  <w:storeMappedDataAs w:val="dateTime"/>
                  <w:calendar w:val="gregorian"/>
                </w:date>
              </w:sdtPr>
              <w:sdtEndPr/>
              <w:sdtContent>
                <w:r w:rsidR="00380D55" w:rsidRPr="002C4ED7">
                  <w:rPr>
                    <w:rFonts w:ascii="Arial" w:hAnsi="Arial" w:cs="Arial"/>
                    <w:color w:val="auto"/>
                    <w:sz w:val="22"/>
                    <w:szCs w:val="22"/>
                    <w:lang w:val="en-AU"/>
                  </w:rPr>
                  <w:t>16 November 2022</w:t>
                </w:r>
              </w:sdtContent>
            </w:sdt>
          </w:p>
        </w:tc>
      </w:tr>
      <w:tr w:rsidR="00380D55" w:rsidRPr="00E93CB4" w14:paraId="72F12CBF"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C1C0415" w14:textId="77777777" w:rsidR="00380D55" w:rsidRDefault="00380D55" w:rsidP="00F05FA9">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59D59CE7" w14:textId="77777777" w:rsidR="00380D55" w:rsidRPr="00636933" w:rsidRDefault="00380D55"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36933">
              <w:rPr>
                <w:rFonts w:ascii="Arial" w:hAnsi="Arial" w:cs="Arial"/>
                <w:color w:val="auto"/>
                <w:sz w:val="20"/>
                <w:szCs w:val="20"/>
              </w:rPr>
              <w:t>S Pendergast - Principal Development Planner</w:t>
            </w:r>
          </w:p>
        </w:tc>
      </w:tr>
      <w:tr w:rsidR="00380D55" w:rsidRPr="00E93CB4" w14:paraId="1583D677"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94E8BA2" w14:textId="48883B63" w:rsidR="00380D55" w:rsidRPr="00D9139E" w:rsidRDefault="00380D55" w:rsidP="00F05FA9">
            <w:pPr>
              <w:spacing w:before="60" w:after="60"/>
              <w:rPr>
                <w:rFonts w:ascii="Arial" w:hAnsi="Arial" w:cs="Arial"/>
              </w:rPr>
            </w:pPr>
            <w:r w:rsidRPr="00E93CB4">
              <w:rPr>
                <w:rFonts w:ascii="Arial" w:hAnsi="Arial" w:cs="Arial"/>
                <w:color w:val="auto"/>
                <w:sz w:val="22"/>
                <w:szCs w:val="22"/>
              </w:rPr>
              <w:t xml:space="preserve">DATE </w:t>
            </w:r>
            <w:r w:rsidR="00C761A2">
              <w:rPr>
                <w:rFonts w:ascii="Arial" w:hAnsi="Arial" w:cs="Arial"/>
                <w:color w:val="auto"/>
                <w:sz w:val="22"/>
                <w:szCs w:val="22"/>
              </w:rPr>
              <w:t>OF MEMO</w:t>
            </w:r>
          </w:p>
        </w:tc>
        <w:tc>
          <w:tcPr>
            <w:tcW w:w="3393" w:type="pct"/>
            <w:vAlign w:val="center"/>
          </w:tcPr>
          <w:p w14:paraId="454F7D39" w14:textId="33D82A07" w:rsidR="00380D55" w:rsidRDefault="00B20572"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rFonts w:ascii="Arial" w:hAnsi="Arial" w:cs="Arial"/>
                </w:rPr>
                <w:id w:val="998234965"/>
                <w:placeholder>
                  <w:docPart w:val="39CE195D2E0C466FB97D74EB3717ED1B"/>
                </w:placeholder>
                <w:date w:fullDate="2022-11-21T00:00:00Z">
                  <w:dateFormat w:val="d MMMM yyyy"/>
                  <w:lid w:val="en-AU"/>
                  <w:storeMappedDataAs w:val="dateTime"/>
                  <w:calendar w:val="gregorian"/>
                </w:date>
              </w:sdtPr>
              <w:sdtEndPr/>
              <w:sdtContent>
                <w:r w:rsidR="00C761A2" w:rsidRPr="00C761A2">
                  <w:rPr>
                    <w:rFonts w:ascii="Arial" w:hAnsi="Arial" w:cs="Arial"/>
                    <w:sz w:val="22"/>
                    <w:szCs w:val="22"/>
                    <w:lang w:val="en-AU"/>
                  </w:rPr>
                  <w:t>21 November 2022</w:t>
                </w:r>
              </w:sdtContent>
            </w:sdt>
          </w:p>
        </w:tc>
      </w:tr>
    </w:tbl>
    <w:p w14:paraId="7DC75623" w14:textId="77777777" w:rsidR="00380D55" w:rsidRPr="00F11D80" w:rsidRDefault="00380D55" w:rsidP="00380D55">
      <w:pPr>
        <w:tabs>
          <w:tab w:val="left" w:pos="7485"/>
        </w:tabs>
        <w:spacing w:after="0" w:line="240" w:lineRule="auto"/>
        <w:ind w:right="22"/>
        <w:rPr>
          <w:rFonts w:ascii="Arial" w:hAnsi="Arial" w:cs="Arial"/>
          <w:b/>
          <w:lang w:eastAsia="en-AU"/>
        </w:rPr>
      </w:pPr>
    </w:p>
    <w:p w14:paraId="3A15496C" w14:textId="77777777" w:rsidR="00C761A2" w:rsidRDefault="00C761A2" w:rsidP="00380D55">
      <w:pPr>
        <w:spacing w:after="0" w:line="240" w:lineRule="auto"/>
        <w:rPr>
          <w:rFonts w:ascii="Segoe UI" w:eastAsia="Times New Roman" w:hAnsi="Segoe UI" w:cs="Segoe UI"/>
          <w:b/>
          <w:iCs/>
        </w:rPr>
      </w:pPr>
    </w:p>
    <w:p w14:paraId="446B004A" w14:textId="2FFE39E3" w:rsidR="00380D55" w:rsidRPr="00380D55" w:rsidRDefault="00380D55" w:rsidP="00380D55">
      <w:pPr>
        <w:spacing w:after="0" w:line="240" w:lineRule="auto"/>
        <w:rPr>
          <w:rFonts w:ascii="Segoe UI" w:eastAsia="Times New Roman" w:hAnsi="Segoe UI" w:cs="Segoe UI"/>
          <w:b/>
          <w:iCs/>
        </w:rPr>
      </w:pPr>
      <w:r w:rsidRPr="00380D55">
        <w:rPr>
          <w:rFonts w:ascii="Segoe UI" w:eastAsia="Times New Roman" w:hAnsi="Segoe UI" w:cs="Segoe UI"/>
          <w:b/>
          <w:iCs/>
        </w:rPr>
        <w:t>MATTERS RAISED</w:t>
      </w:r>
    </w:p>
    <w:p w14:paraId="57F6F8B3" w14:textId="77777777" w:rsidR="00380D55" w:rsidRPr="00380D55" w:rsidRDefault="00380D55" w:rsidP="00380D55">
      <w:pPr>
        <w:spacing w:after="0" w:line="240" w:lineRule="auto"/>
        <w:rPr>
          <w:rFonts w:ascii="Segoe UI" w:eastAsia="Times New Roman" w:hAnsi="Segoe UI" w:cs="Segoe UI"/>
          <w:iCs/>
        </w:rPr>
      </w:pPr>
    </w:p>
    <w:p w14:paraId="47636CFB" w14:textId="5E823105" w:rsidR="00380D55" w:rsidRPr="00380D55" w:rsidRDefault="00380D55" w:rsidP="00380D55">
      <w:pPr>
        <w:rPr>
          <w:rFonts w:ascii="Segoe UI" w:eastAsia="Times New Roman" w:hAnsi="Segoe UI" w:cs="Segoe UI"/>
          <w:iCs/>
          <w:lang w:val="en-GB"/>
        </w:rPr>
      </w:pPr>
      <w:r w:rsidRPr="00380D55">
        <w:rPr>
          <w:rFonts w:ascii="Segoe UI" w:eastAsia="Times New Roman" w:hAnsi="Segoe UI" w:cs="Segoe UI"/>
          <w:iCs/>
          <w:lang w:val="en-GB"/>
        </w:rPr>
        <w:t xml:space="preserve">DA/882/2021 seeks approval for </w:t>
      </w:r>
      <w:r>
        <w:rPr>
          <w:rFonts w:ascii="Segoe UI" w:eastAsia="Times New Roman" w:hAnsi="Segoe UI" w:cs="Segoe UI"/>
          <w:iCs/>
          <w:lang w:val="en-GB"/>
        </w:rPr>
        <w:t>a</w:t>
      </w:r>
      <w:r w:rsidRPr="00380D55">
        <w:t xml:space="preserve"> </w:t>
      </w:r>
      <w:r w:rsidRPr="00380D55">
        <w:rPr>
          <w:rFonts w:ascii="Segoe UI" w:eastAsia="Times New Roman" w:hAnsi="Segoe UI" w:cs="Segoe UI"/>
          <w:iCs/>
          <w:lang w:val="en-GB"/>
        </w:rPr>
        <w:t>Seniors Housing Development in 2 stages comprising demolition works, construction of a residential aged care facility (RACF) and independent living units (ILU’s) with associated on-site support services and communal facilities, parking, landscaping, and other ancillary uses and works under SEPP (Housing for Seniors and People with a Disability) 2004</w:t>
      </w:r>
      <w:r>
        <w:rPr>
          <w:rFonts w:ascii="Segoe UI" w:eastAsia="Times New Roman" w:hAnsi="Segoe UI" w:cs="Segoe UI"/>
          <w:iCs/>
          <w:lang w:val="en-GB"/>
        </w:rPr>
        <w:t>.</w:t>
      </w:r>
    </w:p>
    <w:p w14:paraId="5120F59A" w14:textId="392DF43D" w:rsidR="00380D55" w:rsidRPr="00380D55" w:rsidRDefault="00380D55" w:rsidP="00380D55">
      <w:pPr>
        <w:tabs>
          <w:tab w:val="left" w:pos="7485"/>
        </w:tabs>
        <w:spacing w:after="0" w:line="240" w:lineRule="auto"/>
        <w:ind w:right="23"/>
        <w:jc w:val="both"/>
        <w:rPr>
          <w:rFonts w:ascii="Segoe UI" w:hAnsi="Segoe UI" w:cs="Segoe UI"/>
          <w:bCs/>
          <w:lang w:eastAsia="en-AU"/>
        </w:rPr>
      </w:pPr>
      <w:r w:rsidRPr="00380D55">
        <w:rPr>
          <w:rFonts w:ascii="Segoe UI" w:hAnsi="Segoe UI" w:cs="Segoe UI"/>
          <w:bCs/>
          <w:lang w:eastAsia="en-AU"/>
        </w:rPr>
        <w:lastRenderedPageBreak/>
        <w:t>Please find below response to the matters raised by the Panel in their meeting held 16 November 2022 for the determination of the DA.</w:t>
      </w:r>
    </w:p>
    <w:p w14:paraId="32FFA752" w14:textId="77777777" w:rsidR="00380D55" w:rsidRPr="00380D55" w:rsidRDefault="00380D55" w:rsidP="00380D55">
      <w:pPr>
        <w:tabs>
          <w:tab w:val="left" w:pos="7485"/>
        </w:tabs>
        <w:spacing w:after="0" w:line="240" w:lineRule="auto"/>
        <w:ind w:right="23"/>
        <w:jc w:val="both"/>
        <w:rPr>
          <w:rFonts w:ascii="Segoe UI" w:hAnsi="Segoe UI" w:cs="Segoe UI"/>
          <w:bCs/>
          <w:lang w:eastAsia="en-AU"/>
        </w:rPr>
      </w:pPr>
    </w:p>
    <w:p w14:paraId="6CDD6B11" w14:textId="2730E4F5" w:rsidR="00380D55" w:rsidRPr="00380D55" w:rsidRDefault="00380D55" w:rsidP="00380D55">
      <w:pPr>
        <w:rPr>
          <w:rFonts w:ascii="Segoe UI" w:eastAsia="Times New Roman" w:hAnsi="Segoe UI" w:cs="Segoe UI"/>
          <w:iCs/>
          <w:lang w:val="en-GB"/>
        </w:rPr>
      </w:pPr>
      <w:r w:rsidRPr="00380D55">
        <w:rPr>
          <w:rFonts w:ascii="Segoe UI" w:hAnsi="Segoe UI" w:cs="Segoe UI"/>
          <w:bCs/>
          <w:lang w:eastAsia="en-AU"/>
        </w:rPr>
        <w:t>Attached are revised and updated draft recommended conditions to reflect the discussions held at the Panel meeting</w:t>
      </w:r>
      <w:r>
        <w:rPr>
          <w:rFonts w:ascii="Segoe UI" w:hAnsi="Segoe UI" w:cs="Segoe UI"/>
          <w:bCs/>
          <w:lang w:eastAsia="en-AU"/>
        </w:rPr>
        <w:t>.</w:t>
      </w:r>
    </w:p>
    <w:p w14:paraId="3F41281E" w14:textId="3E225D55" w:rsidR="0036436E" w:rsidRPr="00F41F86" w:rsidRDefault="00375C5B">
      <w:pPr>
        <w:rPr>
          <w:rFonts w:ascii="Segoe UI" w:hAnsi="Segoe UI" w:cs="Segoe UI"/>
          <w:b/>
          <w:bCs/>
        </w:rPr>
      </w:pPr>
      <w:r w:rsidRPr="00F41F86">
        <w:rPr>
          <w:rFonts w:ascii="Segoe UI" w:hAnsi="Segoe UI" w:cs="Segoe UI"/>
          <w:b/>
          <w:bCs/>
        </w:rPr>
        <w:t>Applicants changes to conditions</w:t>
      </w:r>
    </w:p>
    <w:p w14:paraId="3D3D6721" w14:textId="62F9C507" w:rsidR="0036436E" w:rsidRPr="00F41F86" w:rsidRDefault="0036436E">
      <w:pPr>
        <w:rPr>
          <w:rFonts w:ascii="Segoe UI" w:hAnsi="Segoe UI" w:cs="Segoe UI"/>
        </w:rPr>
      </w:pPr>
      <w:r w:rsidRPr="00F41F86">
        <w:rPr>
          <w:rFonts w:ascii="Segoe UI" w:hAnsi="Segoe UI" w:cs="Segoe UI"/>
        </w:rPr>
        <w:t xml:space="preserve">In response to the applicant’s requested changes to the draft conditions under </w:t>
      </w:r>
      <w:r w:rsidR="009B21FB">
        <w:rPr>
          <w:rFonts w:ascii="Segoe UI" w:hAnsi="Segoe UI" w:cs="Segoe UI"/>
        </w:rPr>
        <w:t>their document titled ‘</w:t>
      </w:r>
      <w:r w:rsidRPr="00F41F86">
        <w:rPr>
          <w:rFonts w:ascii="Segoe UI" w:hAnsi="Segoe UI" w:cs="Segoe UI"/>
        </w:rPr>
        <w:t>Appendix A</w:t>
      </w:r>
      <w:r w:rsidR="00375C5B" w:rsidRPr="00F41F86">
        <w:rPr>
          <w:rFonts w:ascii="Segoe UI" w:hAnsi="Segoe UI" w:cs="Segoe UI"/>
        </w:rPr>
        <w:t xml:space="preserve"> </w:t>
      </w:r>
      <w:r w:rsidR="009B21FB">
        <w:rPr>
          <w:rFonts w:ascii="Segoe UI" w:hAnsi="Segoe UI" w:cs="Segoe UI"/>
        </w:rPr>
        <w:t>-Revised Conditions’ (as uploaded to the planning portal 15/11/2022)</w:t>
      </w:r>
      <w:r w:rsidRPr="00F41F86">
        <w:rPr>
          <w:rFonts w:ascii="Segoe UI" w:hAnsi="Segoe UI" w:cs="Segoe UI"/>
        </w:rPr>
        <w:t>, the following comments are made:</w:t>
      </w:r>
    </w:p>
    <w:p w14:paraId="797CB9F3" w14:textId="541A2BF5" w:rsidR="0036436E" w:rsidRPr="00F41F86" w:rsidRDefault="0036436E" w:rsidP="00375C5B">
      <w:pPr>
        <w:pStyle w:val="ListParagraph"/>
        <w:numPr>
          <w:ilvl w:val="0"/>
          <w:numId w:val="1"/>
        </w:numPr>
        <w:rPr>
          <w:rFonts w:ascii="Segoe UI" w:hAnsi="Segoe UI" w:cs="Segoe UI"/>
        </w:rPr>
      </w:pPr>
      <w:r w:rsidRPr="00534F15">
        <w:rPr>
          <w:rFonts w:ascii="Segoe UI" w:hAnsi="Segoe UI" w:cs="Segoe UI"/>
          <w:u w:val="single"/>
        </w:rPr>
        <w:t>Condition 1.1</w:t>
      </w:r>
      <w:r w:rsidRPr="00F41F86">
        <w:rPr>
          <w:rFonts w:ascii="Segoe UI" w:hAnsi="Segoe UI" w:cs="Segoe UI"/>
        </w:rPr>
        <w:t xml:space="preserve"> </w:t>
      </w:r>
      <w:r w:rsidR="00B808FA">
        <w:rPr>
          <w:rFonts w:ascii="Segoe UI" w:hAnsi="Segoe UI" w:cs="Segoe UI"/>
        </w:rPr>
        <w:t>(under Parameters of this consent) c</w:t>
      </w:r>
      <w:r w:rsidR="00375C5B" w:rsidRPr="00F41F86">
        <w:rPr>
          <w:rFonts w:ascii="Segoe UI" w:hAnsi="Segoe UI" w:cs="Segoe UI"/>
        </w:rPr>
        <w:t>hange</w:t>
      </w:r>
      <w:r w:rsidR="00B808FA">
        <w:rPr>
          <w:rFonts w:ascii="Segoe UI" w:hAnsi="Segoe UI" w:cs="Segoe UI"/>
        </w:rPr>
        <w:t xml:space="preserve">s </w:t>
      </w:r>
      <w:bookmarkStart w:id="4" w:name="_Hlk119911622"/>
      <w:r w:rsidR="00697999">
        <w:rPr>
          <w:rFonts w:ascii="Segoe UI" w:hAnsi="Segoe UI" w:cs="Segoe UI"/>
        </w:rPr>
        <w:t xml:space="preserve">by the applicant </w:t>
      </w:r>
      <w:bookmarkStart w:id="5" w:name="_Hlk119912614"/>
      <w:r w:rsidR="00316EF3">
        <w:rPr>
          <w:rFonts w:ascii="Segoe UI" w:hAnsi="Segoe UI" w:cs="Segoe UI"/>
        </w:rPr>
        <w:t>(shown in red)</w:t>
      </w:r>
      <w:bookmarkEnd w:id="5"/>
      <w:r w:rsidR="00316EF3">
        <w:rPr>
          <w:rFonts w:ascii="Segoe UI" w:hAnsi="Segoe UI" w:cs="Segoe UI"/>
        </w:rPr>
        <w:t xml:space="preserve"> </w:t>
      </w:r>
      <w:r w:rsidR="00697999">
        <w:rPr>
          <w:rFonts w:ascii="Segoe UI" w:hAnsi="Segoe UI" w:cs="Segoe UI"/>
        </w:rPr>
        <w:t xml:space="preserve">are </w:t>
      </w:r>
      <w:bookmarkEnd w:id="4"/>
      <w:r w:rsidR="00B808FA">
        <w:rPr>
          <w:rFonts w:ascii="Segoe UI" w:hAnsi="Segoe UI" w:cs="Segoe UI"/>
        </w:rPr>
        <w:t>sought</w:t>
      </w:r>
      <w:r w:rsidR="00375C5B" w:rsidRPr="00F41F86">
        <w:rPr>
          <w:rFonts w:ascii="Segoe UI" w:hAnsi="Segoe UI" w:cs="Segoe UI"/>
        </w:rPr>
        <w:t xml:space="preserve"> </w:t>
      </w:r>
      <w:r w:rsidRPr="00F41F86">
        <w:rPr>
          <w:rFonts w:ascii="Segoe UI" w:hAnsi="Segoe UI" w:cs="Segoe UI"/>
        </w:rPr>
        <w:t xml:space="preserve">to reflect the updated Basix Certificate and Report (and associated </w:t>
      </w:r>
      <w:proofErr w:type="spellStart"/>
      <w:r w:rsidRPr="00F41F86">
        <w:rPr>
          <w:rFonts w:ascii="Segoe UI" w:hAnsi="Segoe UI" w:cs="Segoe UI"/>
        </w:rPr>
        <w:t>Nathers</w:t>
      </w:r>
      <w:proofErr w:type="spellEnd"/>
      <w:r w:rsidR="00F41F86" w:rsidRPr="00F41F86">
        <w:rPr>
          <w:rFonts w:ascii="Segoe UI" w:hAnsi="Segoe UI" w:cs="Segoe UI"/>
        </w:rPr>
        <w:t xml:space="preserve"> Certificate</w:t>
      </w:r>
      <w:r w:rsidRPr="00F41F86">
        <w:rPr>
          <w:rFonts w:ascii="Segoe UI" w:hAnsi="Segoe UI" w:cs="Segoe UI"/>
        </w:rPr>
        <w:t>)</w:t>
      </w:r>
    </w:p>
    <w:p w14:paraId="2C85BE9A" w14:textId="7163E4DD" w:rsidR="0036436E" w:rsidRPr="00F41F86" w:rsidRDefault="0036436E" w:rsidP="004A2481">
      <w:pPr>
        <w:ind w:left="720"/>
        <w:rPr>
          <w:rFonts w:ascii="Segoe UI" w:hAnsi="Segoe UI" w:cs="Segoe UI"/>
        </w:rPr>
      </w:pPr>
      <w:r w:rsidRPr="004A2481">
        <w:rPr>
          <w:rFonts w:ascii="Segoe UI" w:hAnsi="Segoe UI" w:cs="Segoe UI"/>
        </w:rPr>
        <w:t>No objection to changes</w:t>
      </w:r>
      <w:r w:rsidR="004A2481" w:rsidRPr="004A2481">
        <w:rPr>
          <w:rFonts w:ascii="Segoe UI" w:hAnsi="Segoe UI" w:cs="Segoe UI"/>
        </w:rPr>
        <w:t xml:space="preserve"> as the Certificates were updated to reflect the latest amended plans. Revised condition 1.1 </w:t>
      </w:r>
      <w:r w:rsidRPr="004A2481">
        <w:rPr>
          <w:rFonts w:ascii="Segoe UI" w:hAnsi="Segoe UI" w:cs="Segoe UI"/>
        </w:rPr>
        <w:t xml:space="preserve">to </w:t>
      </w:r>
      <w:r w:rsidR="00675B12" w:rsidRPr="004A2481">
        <w:rPr>
          <w:rFonts w:ascii="Segoe UI" w:hAnsi="Segoe UI" w:cs="Segoe UI"/>
        </w:rPr>
        <w:t>include</w:t>
      </w:r>
      <w:r w:rsidR="00375C5B" w:rsidRPr="004A2481">
        <w:rPr>
          <w:rFonts w:ascii="Segoe UI" w:hAnsi="Segoe UI" w:cs="Segoe UI"/>
        </w:rPr>
        <w:t xml:space="preserve"> the following update</w:t>
      </w:r>
      <w:r w:rsidRPr="004A2481">
        <w:rPr>
          <w:rFonts w:ascii="Segoe UI" w:hAnsi="Segoe UI" w:cs="Segoe UI"/>
        </w:rPr>
        <w:t>:</w:t>
      </w:r>
    </w:p>
    <w:p w14:paraId="170C3C29" w14:textId="649534D9" w:rsidR="0036436E" w:rsidRPr="00F41F86" w:rsidRDefault="00675B12" w:rsidP="00375C5B">
      <w:pPr>
        <w:ind w:left="993"/>
        <w:rPr>
          <w:rFonts w:ascii="Segoe UI" w:hAnsi="Segoe UI" w:cs="Segoe UI"/>
        </w:rPr>
      </w:pPr>
      <w:r w:rsidRPr="00F41F86">
        <w:rPr>
          <w:rFonts w:ascii="Segoe UI" w:hAnsi="Segoe UI" w:cs="Segoe UI"/>
          <w:noProof/>
        </w:rPr>
        <w:drawing>
          <wp:inline distT="0" distB="0" distL="0" distR="0" wp14:anchorId="4B1949F0" wp14:editId="497CE867">
            <wp:extent cx="4382219" cy="689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3917" cy="697206"/>
                    </a:xfrm>
                    <a:prstGeom prst="rect">
                      <a:avLst/>
                    </a:prstGeom>
                  </pic:spPr>
                </pic:pic>
              </a:graphicData>
            </a:graphic>
          </wp:inline>
        </w:drawing>
      </w:r>
    </w:p>
    <w:p w14:paraId="256E59B5" w14:textId="4A17B171" w:rsidR="0036436E" w:rsidRPr="00F41F86" w:rsidRDefault="00375C5B" w:rsidP="00F41F86">
      <w:pPr>
        <w:pStyle w:val="ListParagraph"/>
        <w:numPr>
          <w:ilvl w:val="0"/>
          <w:numId w:val="1"/>
        </w:numPr>
        <w:rPr>
          <w:rFonts w:ascii="Segoe UI" w:hAnsi="Segoe UI" w:cs="Segoe UI"/>
        </w:rPr>
      </w:pPr>
      <w:bookmarkStart w:id="6" w:name="_Hlk119579682"/>
      <w:r w:rsidRPr="00534F15">
        <w:rPr>
          <w:rFonts w:ascii="Segoe UI" w:hAnsi="Segoe UI" w:cs="Segoe UI"/>
          <w:u w:val="single"/>
        </w:rPr>
        <w:t>Condition 2.1</w:t>
      </w:r>
      <w:r w:rsidRPr="00F41F86">
        <w:rPr>
          <w:rFonts w:ascii="Segoe UI" w:hAnsi="Segoe UI" w:cs="Segoe UI"/>
        </w:rPr>
        <w:t xml:space="preserve"> </w:t>
      </w:r>
      <w:r w:rsidR="00B808FA">
        <w:rPr>
          <w:rFonts w:ascii="Segoe UI" w:hAnsi="Segoe UI" w:cs="Segoe UI"/>
        </w:rPr>
        <w:t xml:space="preserve">(under Prior to issue of any Construction Certificate) </w:t>
      </w:r>
      <w:r w:rsidRPr="00F41F86">
        <w:rPr>
          <w:rFonts w:ascii="Segoe UI" w:hAnsi="Segoe UI" w:cs="Segoe UI"/>
        </w:rPr>
        <w:t>change</w:t>
      </w:r>
      <w:r w:rsidR="00B808FA">
        <w:rPr>
          <w:rFonts w:ascii="Segoe UI" w:hAnsi="Segoe UI" w:cs="Segoe UI"/>
        </w:rPr>
        <w:t xml:space="preserve">s </w:t>
      </w:r>
      <w:r w:rsidR="00697999">
        <w:rPr>
          <w:rFonts w:ascii="Segoe UI" w:hAnsi="Segoe UI" w:cs="Segoe UI"/>
        </w:rPr>
        <w:t xml:space="preserve">by the applicant </w:t>
      </w:r>
      <w:r w:rsidR="00316EF3">
        <w:rPr>
          <w:rFonts w:ascii="Segoe UI" w:hAnsi="Segoe UI" w:cs="Segoe UI"/>
        </w:rPr>
        <w:t xml:space="preserve">(shown in red) </w:t>
      </w:r>
      <w:r w:rsidR="00697999">
        <w:rPr>
          <w:rFonts w:ascii="Segoe UI" w:hAnsi="Segoe UI" w:cs="Segoe UI"/>
        </w:rPr>
        <w:t xml:space="preserve">are </w:t>
      </w:r>
      <w:r w:rsidR="00B808FA">
        <w:rPr>
          <w:rFonts w:ascii="Segoe UI" w:hAnsi="Segoe UI" w:cs="Segoe UI"/>
        </w:rPr>
        <w:t>sought as follows:</w:t>
      </w:r>
      <w:r w:rsidR="00F41F86" w:rsidRPr="00F41F86">
        <w:rPr>
          <w:rFonts w:ascii="Segoe UI" w:hAnsi="Segoe UI" w:cs="Segoe UI"/>
        </w:rPr>
        <w:t xml:space="preserve"> </w:t>
      </w:r>
    </w:p>
    <w:bookmarkEnd w:id="6"/>
    <w:p w14:paraId="5D787365" w14:textId="4BE499FC" w:rsidR="00F41F86" w:rsidRDefault="00F41F86" w:rsidP="00F41F86">
      <w:pPr>
        <w:spacing w:after="0" w:line="240" w:lineRule="auto"/>
        <w:ind w:left="1418" w:hanging="709"/>
        <w:rPr>
          <w:rFonts w:ascii="Segoe UI" w:eastAsia="Times New Roman" w:hAnsi="Segoe UI" w:cs="Segoe UI"/>
          <w:i/>
          <w:iCs/>
          <w:sz w:val="20"/>
          <w:szCs w:val="20"/>
          <w:lang w:val="en-US"/>
        </w:rPr>
      </w:pPr>
      <w:r w:rsidRPr="00F41F86">
        <w:rPr>
          <w:rFonts w:ascii="Segoe UI" w:eastAsia="Times New Roman" w:hAnsi="Segoe UI" w:cs="Segoe UI"/>
          <w:i/>
          <w:iCs/>
          <w:sz w:val="20"/>
          <w:szCs w:val="20"/>
          <w:lang w:val="en-US"/>
        </w:rPr>
        <w:t>2.1</w:t>
      </w:r>
      <w:r w:rsidRPr="00F41F86">
        <w:rPr>
          <w:rFonts w:ascii="Segoe UI" w:hAnsi="Segoe UI" w:cs="Segoe UI"/>
          <w:i/>
          <w:iCs/>
          <w:sz w:val="20"/>
          <w:szCs w:val="20"/>
        </w:rPr>
        <w:tab/>
      </w:r>
      <w:r w:rsidRPr="00F41F86">
        <w:rPr>
          <w:rFonts w:ascii="Segoe UI" w:eastAsia="Times New Roman" w:hAnsi="Segoe UI" w:cs="Segoe UI"/>
          <w:b/>
          <w:bCs/>
          <w:i/>
          <w:iCs/>
          <w:sz w:val="20"/>
          <w:szCs w:val="20"/>
          <w:lang w:val="en-US"/>
        </w:rPr>
        <w:t>ALL STAGES -</w:t>
      </w:r>
      <w:r w:rsidRPr="00F41F86">
        <w:rPr>
          <w:rFonts w:ascii="Segoe UI" w:eastAsia="Times New Roman" w:hAnsi="Segoe UI" w:cs="Segoe UI"/>
          <w:i/>
          <w:iCs/>
          <w:sz w:val="20"/>
          <w:szCs w:val="20"/>
          <w:lang w:val="en-US"/>
        </w:rPr>
        <w:t xml:space="preserve"> All conditions under this section must be met prior to the issue of </w:t>
      </w:r>
      <w:r w:rsidRPr="00F41F86">
        <w:rPr>
          <w:rFonts w:ascii="Segoe UI" w:eastAsia="Times New Roman" w:hAnsi="Segoe UI" w:cs="Segoe UI"/>
          <w:i/>
          <w:iCs/>
          <w:color w:val="FF0000"/>
          <w:sz w:val="20"/>
          <w:szCs w:val="20"/>
          <w:lang w:val="en-US"/>
        </w:rPr>
        <w:t xml:space="preserve">the relevant </w:t>
      </w:r>
      <w:r w:rsidRPr="00F41F86">
        <w:rPr>
          <w:rFonts w:ascii="Segoe UI" w:eastAsia="Times New Roman" w:hAnsi="Segoe UI" w:cs="Segoe UI"/>
          <w:i/>
          <w:iCs/>
          <w:sz w:val="20"/>
          <w:szCs w:val="20"/>
          <w:lang w:val="en-US"/>
        </w:rPr>
        <w:t xml:space="preserve">Construction Certificate. </w:t>
      </w:r>
    </w:p>
    <w:p w14:paraId="1BF4475E" w14:textId="77777777" w:rsidR="00F41F86" w:rsidRPr="00021A4A" w:rsidRDefault="00F41F86" w:rsidP="00021A4A">
      <w:pPr>
        <w:spacing w:after="0" w:line="240" w:lineRule="auto"/>
        <w:ind w:left="851" w:hanging="709"/>
        <w:rPr>
          <w:rFonts w:ascii="Segoe UI" w:eastAsia="Times New Roman" w:hAnsi="Segoe UI" w:cs="Segoe UI"/>
          <w:i/>
          <w:iCs/>
          <w:sz w:val="20"/>
          <w:szCs w:val="20"/>
          <w:lang w:val="en-US"/>
        </w:rPr>
      </w:pPr>
    </w:p>
    <w:p w14:paraId="369F937F" w14:textId="3A32BAF1" w:rsidR="00F41F86" w:rsidRPr="00021A4A" w:rsidRDefault="00F41F86" w:rsidP="00021A4A">
      <w:pPr>
        <w:pStyle w:val="NoSpacing"/>
        <w:ind w:left="851"/>
        <w:rPr>
          <w:rFonts w:ascii="Segoe UI" w:hAnsi="Segoe UI" w:cs="Segoe UI"/>
        </w:rPr>
      </w:pPr>
      <w:r w:rsidRPr="00021A4A">
        <w:rPr>
          <w:rFonts w:ascii="Segoe UI" w:hAnsi="Segoe UI" w:cs="Segoe UI"/>
        </w:rPr>
        <w:t xml:space="preserve">No objection to changes proposed by </w:t>
      </w:r>
      <w:r w:rsidR="004A2481">
        <w:rPr>
          <w:rFonts w:ascii="Segoe UI" w:hAnsi="Segoe UI" w:cs="Segoe UI"/>
        </w:rPr>
        <w:t xml:space="preserve">the </w:t>
      </w:r>
      <w:r w:rsidRPr="00021A4A">
        <w:rPr>
          <w:rFonts w:ascii="Segoe UI" w:hAnsi="Segoe UI" w:cs="Segoe UI"/>
        </w:rPr>
        <w:t>applicant.</w:t>
      </w:r>
    </w:p>
    <w:p w14:paraId="00F8ABD8" w14:textId="77777777" w:rsidR="00F41F86" w:rsidRPr="00021A4A" w:rsidRDefault="00F41F86" w:rsidP="00021A4A">
      <w:pPr>
        <w:pStyle w:val="NoSpacing"/>
        <w:ind w:left="851"/>
        <w:rPr>
          <w:rFonts w:ascii="Segoe UI" w:hAnsi="Segoe UI" w:cs="Segoe UI"/>
        </w:rPr>
      </w:pPr>
    </w:p>
    <w:p w14:paraId="33D4CDFA" w14:textId="3986D299" w:rsidR="00F41F86" w:rsidRPr="00F41F86" w:rsidRDefault="00F41F86" w:rsidP="00F41F86">
      <w:pPr>
        <w:pStyle w:val="ListParagraph"/>
        <w:numPr>
          <w:ilvl w:val="0"/>
          <w:numId w:val="1"/>
        </w:numPr>
        <w:rPr>
          <w:rFonts w:ascii="Segoe UI" w:hAnsi="Segoe UI" w:cs="Segoe UI"/>
        </w:rPr>
      </w:pPr>
      <w:r w:rsidRPr="00534F15">
        <w:rPr>
          <w:rFonts w:ascii="Segoe UI" w:hAnsi="Segoe UI" w:cs="Segoe UI"/>
          <w:u w:val="single"/>
        </w:rPr>
        <w:t>Condition 2.11</w:t>
      </w:r>
      <w:r w:rsidRPr="00F41F86">
        <w:rPr>
          <w:rFonts w:ascii="Segoe UI" w:hAnsi="Segoe UI" w:cs="Segoe UI"/>
        </w:rPr>
        <w:t xml:space="preserve"> </w:t>
      </w:r>
      <w:bookmarkStart w:id="7" w:name="_Hlk119599794"/>
      <w:r w:rsidR="00B808FA">
        <w:rPr>
          <w:rFonts w:ascii="Segoe UI" w:hAnsi="Segoe UI" w:cs="Segoe UI"/>
        </w:rPr>
        <w:t>(under Prior to issue of any Construction Certificate</w:t>
      </w:r>
      <w:r w:rsidR="00394D4F">
        <w:rPr>
          <w:rFonts w:ascii="Segoe UI" w:hAnsi="Segoe UI" w:cs="Segoe UI"/>
        </w:rPr>
        <w:t>)</w:t>
      </w:r>
      <w:r w:rsidR="00B808FA" w:rsidRPr="00F41F86">
        <w:rPr>
          <w:rFonts w:ascii="Segoe UI" w:hAnsi="Segoe UI" w:cs="Segoe UI"/>
        </w:rPr>
        <w:t xml:space="preserve"> </w:t>
      </w:r>
      <w:r w:rsidRPr="00F41F86">
        <w:rPr>
          <w:rFonts w:ascii="Segoe UI" w:hAnsi="Segoe UI" w:cs="Segoe UI"/>
        </w:rPr>
        <w:t>change</w:t>
      </w:r>
      <w:r w:rsidR="00B808FA">
        <w:rPr>
          <w:rFonts w:ascii="Segoe UI" w:hAnsi="Segoe UI" w:cs="Segoe UI"/>
        </w:rPr>
        <w:t xml:space="preserve">s </w:t>
      </w:r>
      <w:r w:rsidR="00697999">
        <w:rPr>
          <w:rFonts w:ascii="Segoe UI" w:hAnsi="Segoe UI" w:cs="Segoe UI"/>
        </w:rPr>
        <w:t xml:space="preserve">by the applicant </w:t>
      </w:r>
      <w:r w:rsidR="00316EF3">
        <w:rPr>
          <w:rFonts w:ascii="Segoe UI" w:hAnsi="Segoe UI" w:cs="Segoe UI"/>
        </w:rPr>
        <w:t xml:space="preserve">(shown in red) </w:t>
      </w:r>
      <w:r w:rsidR="00697999">
        <w:rPr>
          <w:rFonts w:ascii="Segoe UI" w:hAnsi="Segoe UI" w:cs="Segoe UI"/>
        </w:rPr>
        <w:t xml:space="preserve">are </w:t>
      </w:r>
      <w:r w:rsidR="00B808FA">
        <w:rPr>
          <w:rFonts w:ascii="Segoe UI" w:hAnsi="Segoe UI" w:cs="Segoe UI"/>
        </w:rPr>
        <w:t>sought as follows:</w:t>
      </w:r>
    </w:p>
    <w:bookmarkEnd w:id="7"/>
    <w:p w14:paraId="71526AF7" w14:textId="1D6C8F5F" w:rsidR="00EA69E2" w:rsidRPr="00EA69E2" w:rsidRDefault="00EA69E2" w:rsidP="00EA69E2">
      <w:pPr>
        <w:ind w:left="1418" w:hanging="709"/>
        <w:rPr>
          <w:rFonts w:ascii="Segoe UI" w:hAnsi="Segoe UI" w:cs="Segoe UI"/>
          <w:i/>
          <w:iCs/>
          <w:sz w:val="20"/>
          <w:szCs w:val="20"/>
        </w:rPr>
      </w:pPr>
      <w:r w:rsidRPr="00EA69E2">
        <w:rPr>
          <w:rFonts w:ascii="Segoe UI" w:hAnsi="Segoe UI" w:cs="Segoe UI"/>
          <w:i/>
          <w:iCs/>
          <w:sz w:val="20"/>
          <w:szCs w:val="20"/>
        </w:rPr>
        <w:t>2.11</w:t>
      </w:r>
      <w:r w:rsidRPr="00EA69E2">
        <w:rPr>
          <w:rFonts w:ascii="Segoe UI" w:hAnsi="Segoe UI" w:cs="Segoe UI"/>
          <w:i/>
          <w:iCs/>
          <w:sz w:val="20"/>
          <w:szCs w:val="20"/>
        </w:rPr>
        <w:tab/>
      </w:r>
      <w:r w:rsidRPr="00EA69E2">
        <w:rPr>
          <w:rFonts w:ascii="Segoe UI" w:hAnsi="Segoe UI" w:cs="Segoe UI"/>
          <w:b/>
          <w:bCs/>
          <w:i/>
          <w:iCs/>
          <w:sz w:val="20"/>
          <w:szCs w:val="20"/>
        </w:rPr>
        <w:t>ALL STAGES</w:t>
      </w:r>
      <w:r w:rsidRPr="00EA69E2">
        <w:rPr>
          <w:rFonts w:ascii="Segoe UI" w:hAnsi="Segoe UI" w:cs="Segoe UI"/>
          <w:i/>
          <w:iCs/>
          <w:sz w:val="20"/>
          <w:szCs w:val="20"/>
        </w:rPr>
        <w:t xml:space="preserve"> – </w:t>
      </w:r>
      <w:proofErr w:type="gramStart"/>
      <w:r w:rsidRPr="00EA69E2">
        <w:rPr>
          <w:rFonts w:ascii="Segoe UI" w:hAnsi="Segoe UI" w:cs="Segoe UI"/>
          <w:i/>
          <w:iCs/>
          <w:sz w:val="20"/>
          <w:szCs w:val="20"/>
        </w:rPr>
        <w:t>Submit an application</w:t>
      </w:r>
      <w:proofErr w:type="gramEnd"/>
      <w:r w:rsidRPr="00EA69E2">
        <w:rPr>
          <w:rFonts w:ascii="Segoe UI" w:hAnsi="Segoe UI" w:cs="Segoe UI"/>
          <w:i/>
          <w:iCs/>
          <w:sz w:val="20"/>
          <w:szCs w:val="20"/>
        </w:rPr>
        <w:t xml:space="preserve"> to Council under section 305 of the Water Management Act 2000 for a section 306 Requirements Letter. The Application form can be found on Council’s website centralcoast.nsw.gov.au. Early application is recommended.</w:t>
      </w:r>
    </w:p>
    <w:p w14:paraId="563FB2AB" w14:textId="01DE7095" w:rsidR="0036436E" w:rsidRPr="00EA69E2" w:rsidRDefault="00EA69E2" w:rsidP="00EA69E2">
      <w:pPr>
        <w:ind w:left="1418"/>
        <w:rPr>
          <w:rFonts w:ascii="Segoe UI" w:hAnsi="Segoe UI" w:cs="Segoe UI"/>
          <w:i/>
          <w:iCs/>
          <w:sz w:val="20"/>
          <w:szCs w:val="20"/>
        </w:rPr>
      </w:pPr>
      <w:r w:rsidRPr="00EA69E2">
        <w:rPr>
          <w:rFonts w:ascii="Segoe UI" w:hAnsi="Segoe UI" w:cs="Segoe UI"/>
          <w:i/>
          <w:iCs/>
          <w:sz w:val="20"/>
          <w:szCs w:val="20"/>
        </w:rPr>
        <w:t xml:space="preserve">The section 305 application will result in a section 306 letter of requirements which must be obtained prior to the issue of any Construction Certificate </w:t>
      </w:r>
      <w:r w:rsidRPr="00EA69E2">
        <w:rPr>
          <w:rFonts w:ascii="Segoe UI" w:hAnsi="Segoe UI" w:cs="Segoe UI"/>
          <w:i/>
          <w:iCs/>
          <w:color w:val="FF0000"/>
          <w:sz w:val="20"/>
          <w:szCs w:val="20"/>
        </w:rPr>
        <w:t>for the relevant stage of construction</w:t>
      </w:r>
      <w:r w:rsidRPr="00EA69E2">
        <w:rPr>
          <w:rFonts w:ascii="Segoe UI" w:hAnsi="Segoe UI" w:cs="Segoe UI"/>
          <w:i/>
          <w:iCs/>
          <w:sz w:val="20"/>
          <w:szCs w:val="20"/>
        </w:rPr>
        <w:t xml:space="preserve">. The requirements letter will outline which requirements must be met prior to each development milestone </w:t>
      </w:r>
      <w:r w:rsidRPr="00EA69E2">
        <w:rPr>
          <w:rFonts w:ascii="Segoe UI" w:hAnsi="Segoe UI" w:cs="Segoe UI"/>
          <w:i/>
          <w:iCs/>
          <w:color w:val="FF0000"/>
          <w:sz w:val="20"/>
          <w:szCs w:val="20"/>
        </w:rPr>
        <w:t>for each construction stage</w:t>
      </w:r>
      <w:r w:rsidRPr="00EA69E2">
        <w:rPr>
          <w:rFonts w:ascii="Segoe UI" w:hAnsi="Segoe UI" w:cs="Segoe UI"/>
          <w:i/>
          <w:iCs/>
          <w:sz w:val="20"/>
          <w:szCs w:val="20"/>
        </w:rPr>
        <w:t>, e.g., prior to Construction Certificate, Commencement of Works, Subdivision Works Certificate and/or Occupation Certificate.</w:t>
      </w:r>
    </w:p>
    <w:p w14:paraId="01199595" w14:textId="35833803" w:rsidR="00021A4A" w:rsidRDefault="00021A4A" w:rsidP="00021A4A">
      <w:pPr>
        <w:pStyle w:val="NoSpacing"/>
        <w:ind w:left="709"/>
        <w:rPr>
          <w:rFonts w:ascii="Segoe UI" w:hAnsi="Segoe UI" w:cs="Segoe UI"/>
        </w:rPr>
      </w:pPr>
      <w:r w:rsidRPr="00021A4A">
        <w:rPr>
          <w:rFonts w:ascii="Segoe UI" w:hAnsi="Segoe UI" w:cs="Segoe UI"/>
        </w:rPr>
        <w:t xml:space="preserve">No objection to changes proposed by </w:t>
      </w:r>
      <w:r w:rsidR="004A2481">
        <w:rPr>
          <w:rFonts w:ascii="Segoe UI" w:hAnsi="Segoe UI" w:cs="Segoe UI"/>
        </w:rPr>
        <w:t xml:space="preserve">the </w:t>
      </w:r>
      <w:r w:rsidRPr="00021A4A">
        <w:rPr>
          <w:rFonts w:ascii="Segoe UI" w:hAnsi="Segoe UI" w:cs="Segoe UI"/>
        </w:rPr>
        <w:t>applicant.</w:t>
      </w:r>
    </w:p>
    <w:p w14:paraId="1A09178C" w14:textId="77777777" w:rsidR="00C761A2" w:rsidRPr="00021A4A" w:rsidRDefault="00C761A2" w:rsidP="00021A4A">
      <w:pPr>
        <w:pStyle w:val="NoSpacing"/>
        <w:ind w:left="709"/>
        <w:rPr>
          <w:rFonts w:ascii="Segoe UI" w:hAnsi="Segoe UI" w:cs="Segoe UI"/>
        </w:rPr>
      </w:pPr>
    </w:p>
    <w:p w14:paraId="1DB300FA" w14:textId="79A79CBB" w:rsidR="003C168C" w:rsidRPr="003C168C" w:rsidRDefault="003C168C" w:rsidP="003C168C">
      <w:pPr>
        <w:pStyle w:val="ListParagraph"/>
        <w:numPr>
          <w:ilvl w:val="0"/>
          <w:numId w:val="1"/>
        </w:numPr>
        <w:rPr>
          <w:rFonts w:ascii="Segoe UI" w:hAnsi="Segoe UI" w:cs="Segoe UI"/>
        </w:rPr>
      </w:pPr>
      <w:r w:rsidRPr="00534F15">
        <w:rPr>
          <w:rFonts w:ascii="Segoe UI" w:hAnsi="Segoe UI" w:cs="Segoe UI"/>
          <w:u w:val="single"/>
        </w:rPr>
        <w:t>Condition 3.12</w:t>
      </w:r>
      <w:r w:rsidRPr="003C168C">
        <w:rPr>
          <w:rFonts w:ascii="Segoe UI" w:hAnsi="Segoe UI" w:cs="Segoe UI"/>
        </w:rPr>
        <w:t xml:space="preserve"> (under Prior to </w:t>
      </w:r>
      <w:r>
        <w:rPr>
          <w:rFonts w:ascii="Segoe UI" w:hAnsi="Segoe UI" w:cs="Segoe UI"/>
        </w:rPr>
        <w:t>Commencement of Work</w:t>
      </w:r>
      <w:r w:rsidRPr="003C168C">
        <w:rPr>
          <w:rFonts w:ascii="Segoe UI" w:hAnsi="Segoe UI" w:cs="Segoe UI"/>
        </w:rPr>
        <w:t xml:space="preserve">) changes </w:t>
      </w:r>
      <w:r w:rsidR="00697999">
        <w:rPr>
          <w:rFonts w:ascii="Segoe UI" w:hAnsi="Segoe UI" w:cs="Segoe UI"/>
        </w:rPr>
        <w:t xml:space="preserve">by the applicant </w:t>
      </w:r>
      <w:r w:rsidR="00316EF3">
        <w:rPr>
          <w:rFonts w:ascii="Segoe UI" w:hAnsi="Segoe UI" w:cs="Segoe UI"/>
        </w:rPr>
        <w:t xml:space="preserve">(shown in red) </w:t>
      </w:r>
      <w:r w:rsidR="00697999">
        <w:rPr>
          <w:rFonts w:ascii="Segoe UI" w:hAnsi="Segoe UI" w:cs="Segoe UI"/>
        </w:rPr>
        <w:t xml:space="preserve">are </w:t>
      </w:r>
      <w:r w:rsidRPr="003C168C">
        <w:rPr>
          <w:rFonts w:ascii="Segoe UI" w:hAnsi="Segoe UI" w:cs="Segoe UI"/>
        </w:rPr>
        <w:t>sought as follows:</w:t>
      </w:r>
    </w:p>
    <w:p w14:paraId="23DC80A5" w14:textId="2AE7E7C4" w:rsidR="003C168C" w:rsidRPr="003C168C" w:rsidRDefault="00394D4F" w:rsidP="00ED7A92">
      <w:pPr>
        <w:tabs>
          <w:tab w:val="left" w:pos="709"/>
          <w:tab w:val="left" w:pos="1418"/>
        </w:tabs>
        <w:ind w:left="1418" w:hanging="633"/>
        <w:rPr>
          <w:rFonts w:ascii="Segoe UI" w:hAnsi="Segoe UI" w:cs="Segoe UI"/>
          <w:i/>
          <w:iCs/>
          <w:sz w:val="20"/>
          <w:szCs w:val="20"/>
        </w:rPr>
      </w:pPr>
      <w:r w:rsidRPr="003C168C">
        <w:rPr>
          <w:rFonts w:ascii="Segoe UI" w:hAnsi="Segoe UI" w:cs="Segoe UI"/>
          <w:i/>
          <w:iCs/>
          <w:sz w:val="20"/>
          <w:szCs w:val="20"/>
        </w:rPr>
        <w:lastRenderedPageBreak/>
        <w:t xml:space="preserve">3.12 </w:t>
      </w:r>
      <w:r w:rsidR="003C168C" w:rsidRPr="003C168C">
        <w:rPr>
          <w:rFonts w:ascii="Segoe UI" w:hAnsi="Segoe UI" w:cs="Segoe UI"/>
          <w:i/>
          <w:iCs/>
          <w:sz w:val="20"/>
          <w:szCs w:val="20"/>
        </w:rPr>
        <w:tab/>
      </w:r>
      <w:r w:rsidR="003C168C" w:rsidRPr="003C168C">
        <w:rPr>
          <w:rFonts w:ascii="Segoe UI" w:hAnsi="Segoe UI" w:cs="Segoe UI"/>
          <w:b/>
          <w:bCs/>
          <w:i/>
          <w:iCs/>
          <w:sz w:val="20"/>
          <w:szCs w:val="20"/>
        </w:rPr>
        <w:t>ALL STAGES –</w:t>
      </w:r>
      <w:r w:rsidR="003C168C" w:rsidRPr="003C168C">
        <w:rPr>
          <w:rFonts w:ascii="Segoe UI" w:hAnsi="Segoe UI" w:cs="Segoe UI"/>
          <w:i/>
          <w:iCs/>
          <w:sz w:val="20"/>
          <w:szCs w:val="20"/>
        </w:rPr>
        <w:t xml:space="preserve"> </w:t>
      </w:r>
      <w:proofErr w:type="gramStart"/>
      <w:r w:rsidR="003C168C" w:rsidRPr="003C168C">
        <w:rPr>
          <w:rFonts w:ascii="Segoe UI" w:hAnsi="Segoe UI" w:cs="Segoe UI"/>
          <w:i/>
          <w:iCs/>
          <w:sz w:val="20"/>
          <w:szCs w:val="20"/>
        </w:rPr>
        <w:t>Submit an application</w:t>
      </w:r>
      <w:proofErr w:type="gramEnd"/>
      <w:r w:rsidR="003C168C" w:rsidRPr="003C168C">
        <w:rPr>
          <w:rFonts w:ascii="Segoe UI" w:hAnsi="Segoe UI" w:cs="Segoe UI"/>
          <w:i/>
          <w:iCs/>
          <w:sz w:val="20"/>
          <w:szCs w:val="20"/>
        </w:rPr>
        <w:t xml:space="preserve"> to Council under section 305 of the Water Management Act 2000 for a section 306 Requirements Letter. The Application form can be found on Council’s website centralcoast.nsw.gov.au. Early application is recommended.</w:t>
      </w:r>
    </w:p>
    <w:p w14:paraId="5FD5BAFE" w14:textId="78D46FEB" w:rsidR="00394D4F" w:rsidRPr="00534F15" w:rsidRDefault="003C168C" w:rsidP="00ED7A92">
      <w:pPr>
        <w:pStyle w:val="ListParagraph"/>
        <w:ind w:left="1418"/>
        <w:rPr>
          <w:rFonts w:ascii="Segoe UI" w:hAnsi="Segoe UI" w:cs="Segoe UI"/>
          <w:i/>
          <w:iCs/>
          <w:sz w:val="20"/>
          <w:szCs w:val="20"/>
        </w:rPr>
      </w:pPr>
      <w:r w:rsidRPr="00534F15">
        <w:rPr>
          <w:rFonts w:ascii="Segoe UI" w:hAnsi="Segoe UI" w:cs="Segoe UI"/>
          <w:i/>
          <w:iCs/>
          <w:sz w:val="20"/>
          <w:szCs w:val="20"/>
        </w:rPr>
        <w:t xml:space="preserve">The section 305 application will result in a section 306 letter of requirements which must be obtained prior to the issue of any Construction Certificate </w:t>
      </w:r>
      <w:r w:rsidRPr="00534F15">
        <w:rPr>
          <w:rFonts w:ascii="Segoe UI" w:hAnsi="Segoe UI" w:cs="Segoe UI"/>
          <w:i/>
          <w:iCs/>
          <w:color w:val="FF0000"/>
          <w:sz w:val="20"/>
          <w:szCs w:val="20"/>
        </w:rPr>
        <w:t>for the relevant stage of construction</w:t>
      </w:r>
      <w:r w:rsidRPr="00534F15">
        <w:rPr>
          <w:rFonts w:ascii="Segoe UI" w:hAnsi="Segoe UI" w:cs="Segoe UI"/>
          <w:i/>
          <w:iCs/>
          <w:sz w:val="20"/>
          <w:szCs w:val="20"/>
        </w:rPr>
        <w:t xml:space="preserve">. The requirements letter will outline which requirements must be met prior to each development milestone </w:t>
      </w:r>
      <w:r w:rsidRPr="00534F15">
        <w:rPr>
          <w:rFonts w:ascii="Segoe UI" w:hAnsi="Segoe UI" w:cs="Segoe UI"/>
          <w:i/>
          <w:iCs/>
          <w:color w:val="FF0000"/>
          <w:sz w:val="20"/>
          <w:szCs w:val="20"/>
        </w:rPr>
        <w:t>for each construction stage</w:t>
      </w:r>
      <w:r w:rsidRPr="00534F15">
        <w:rPr>
          <w:rFonts w:ascii="Segoe UI" w:hAnsi="Segoe UI" w:cs="Segoe UI"/>
          <w:i/>
          <w:iCs/>
          <w:sz w:val="20"/>
          <w:szCs w:val="20"/>
        </w:rPr>
        <w:t>, e.g., prior to Construction Certificate, Commencement of Works, Subdivision Works Certificate and/or Occupation Certificate.</w:t>
      </w:r>
    </w:p>
    <w:p w14:paraId="6ED872EA" w14:textId="45907164" w:rsidR="00534F15" w:rsidRPr="00021A4A" w:rsidRDefault="00534F15" w:rsidP="00ED7A92">
      <w:pPr>
        <w:pStyle w:val="NoSpacing"/>
        <w:ind w:left="709"/>
        <w:rPr>
          <w:rFonts w:ascii="Segoe UI" w:hAnsi="Segoe UI" w:cs="Segoe UI"/>
        </w:rPr>
      </w:pPr>
      <w:r w:rsidRPr="00021A4A">
        <w:rPr>
          <w:rFonts w:ascii="Segoe UI" w:hAnsi="Segoe UI" w:cs="Segoe UI"/>
        </w:rPr>
        <w:t xml:space="preserve">No objection to changes proposed by </w:t>
      </w:r>
      <w:r w:rsidR="004A2481">
        <w:rPr>
          <w:rFonts w:ascii="Segoe UI" w:hAnsi="Segoe UI" w:cs="Segoe UI"/>
        </w:rPr>
        <w:t xml:space="preserve">the </w:t>
      </w:r>
      <w:r w:rsidRPr="00021A4A">
        <w:rPr>
          <w:rFonts w:ascii="Segoe UI" w:hAnsi="Segoe UI" w:cs="Segoe UI"/>
        </w:rPr>
        <w:t>applicant.</w:t>
      </w:r>
    </w:p>
    <w:p w14:paraId="00BD7A3E" w14:textId="77777777" w:rsidR="00534F15" w:rsidRPr="003C168C" w:rsidRDefault="00534F15" w:rsidP="00534F15">
      <w:pPr>
        <w:pStyle w:val="ListParagraph"/>
        <w:rPr>
          <w:rFonts w:ascii="Segoe UI" w:hAnsi="Segoe UI" w:cs="Segoe UI"/>
        </w:rPr>
      </w:pPr>
    </w:p>
    <w:p w14:paraId="7009BBC6" w14:textId="384F071E" w:rsidR="00534F15" w:rsidRPr="00534F15" w:rsidRDefault="00534F15" w:rsidP="00534F15">
      <w:pPr>
        <w:pStyle w:val="ListParagraph"/>
        <w:numPr>
          <w:ilvl w:val="0"/>
          <w:numId w:val="1"/>
        </w:numPr>
        <w:rPr>
          <w:rFonts w:ascii="Segoe UI" w:hAnsi="Segoe UI" w:cs="Segoe UI"/>
        </w:rPr>
      </w:pPr>
      <w:r w:rsidRPr="00BE57B2">
        <w:rPr>
          <w:rFonts w:ascii="Segoe UI" w:hAnsi="Segoe UI" w:cs="Segoe UI"/>
          <w:u w:val="single"/>
        </w:rPr>
        <w:t>Condition 3.13</w:t>
      </w:r>
      <w:r w:rsidRPr="00534F15">
        <w:rPr>
          <w:rFonts w:ascii="Segoe UI" w:hAnsi="Segoe UI" w:cs="Segoe UI"/>
        </w:rPr>
        <w:t xml:space="preserve"> under Prior to Commencement of Work) 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Pr="00534F15">
        <w:rPr>
          <w:rFonts w:ascii="Segoe UI" w:hAnsi="Segoe UI" w:cs="Segoe UI"/>
        </w:rPr>
        <w:t>sought as follows:</w:t>
      </w:r>
    </w:p>
    <w:p w14:paraId="394AE668" w14:textId="085895B0" w:rsidR="00394D4F" w:rsidRDefault="00394D4F" w:rsidP="00534F15">
      <w:pPr>
        <w:pStyle w:val="ListParagraph"/>
        <w:rPr>
          <w:rFonts w:ascii="Segoe UI" w:hAnsi="Segoe UI" w:cs="Segoe UI"/>
        </w:rPr>
      </w:pPr>
    </w:p>
    <w:p w14:paraId="49733F0E" w14:textId="013067B1" w:rsidR="00534F15" w:rsidRPr="00534F15" w:rsidRDefault="00534F15" w:rsidP="00534F15">
      <w:pPr>
        <w:pStyle w:val="ListParagraph"/>
        <w:ind w:left="1440" w:hanging="720"/>
        <w:rPr>
          <w:rFonts w:ascii="Segoe UI" w:hAnsi="Segoe UI" w:cs="Segoe UI"/>
          <w:i/>
          <w:iCs/>
          <w:sz w:val="20"/>
          <w:szCs w:val="20"/>
        </w:rPr>
      </w:pPr>
      <w:r w:rsidRPr="00534F15">
        <w:rPr>
          <w:rFonts w:ascii="Segoe UI" w:hAnsi="Segoe UI" w:cs="Segoe UI"/>
          <w:i/>
          <w:iCs/>
          <w:sz w:val="20"/>
          <w:szCs w:val="20"/>
        </w:rPr>
        <w:t>3.13</w:t>
      </w:r>
      <w:r w:rsidRPr="00534F15">
        <w:rPr>
          <w:rFonts w:ascii="Segoe UI" w:hAnsi="Segoe UI" w:cs="Segoe UI"/>
          <w:i/>
          <w:iCs/>
          <w:sz w:val="20"/>
          <w:szCs w:val="20"/>
        </w:rPr>
        <w:tab/>
      </w:r>
      <w:r w:rsidRPr="00534F15">
        <w:rPr>
          <w:rFonts w:ascii="Segoe UI" w:hAnsi="Segoe UI" w:cs="Segoe UI"/>
          <w:b/>
          <w:bCs/>
          <w:i/>
          <w:iCs/>
          <w:color w:val="FF0000"/>
          <w:sz w:val="20"/>
          <w:szCs w:val="20"/>
        </w:rPr>
        <w:t>STAGE 2</w:t>
      </w:r>
      <w:r w:rsidRPr="00534F15">
        <w:rPr>
          <w:rFonts w:ascii="Segoe UI" w:hAnsi="Segoe UI" w:cs="Segoe UI"/>
          <w:i/>
          <w:iCs/>
          <w:sz w:val="20"/>
          <w:szCs w:val="20"/>
        </w:rPr>
        <w:t xml:space="preserve"> – The area covered by the existing Easement for Sewerage Purposes, as detailed within Deposited Plan 823143, is to be temporarily fenced as an exclusion zone for heavy machinery during construction works </w:t>
      </w:r>
      <w:r w:rsidRPr="00534F15">
        <w:rPr>
          <w:rFonts w:ascii="Segoe UI" w:hAnsi="Segoe UI" w:cs="Segoe UI"/>
          <w:i/>
          <w:iCs/>
          <w:color w:val="FF0000"/>
          <w:sz w:val="20"/>
          <w:szCs w:val="20"/>
        </w:rPr>
        <w:t>for Stage 2, unless alternative protective measures are in place</w:t>
      </w:r>
      <w:r w:rsidRPr="00534F15">
        <w:rPr>
          <w:rFonts w:ascii="Segoe UI" w:hAnsi="Segoe UI" w:cs="Segoe UI"/>
          <w:i/>
          <w:iCs/>
          <w:sz w:val="20"/>
          <w:szCs w:val="20"/>
        </w:rPr>
        <w:t>.</w:t>
      </w:r>
    </w:p>
    <w:p w14:paraId="04DCD831" w14:textId="3D5FA413" w:rsidR="00534F15" w:rsidRDefault="00534F15" w:rsidP="00ED7A92">
      <w:pPr>
        <w:ind w:left="709"/>
        <w:rPr>
          <w:rFonts w:ascii="Segoe UI" w:hAnsi="Segoe UI" w:cs="Segoe UI"/>
        </w:rPr>
      </w:pPr>
      <w:r>
        <w:rPr>
          <w:rFonts w:ascii="Segoe UI" w:hAnsi="Segoe UI" w:cs="Segoe UI"/>
        </w:rPr>
        <w:t>Objection raised to above wording from applicant, as this condition applies to both Stage 1 and 2 works.  The Stage 1 works include construction of a workers car park where a worker may unwittingly park heavy machinery.</w:t>
      </w:r>
      <w:r w:rsidRPr="00534F15">
        <w:t xml:space="preserve"> </w:t>
      </w:r>
      <w:r w:rsidRPr="00534F15">
        <w:rPr>
          <w:rFonts w:ascii="Segoe UI" w:hAnsi="Segoe UI" w:cs="Segoe UI"/>
        </w:rPr>
        <w:t>Council need</w:t>
      </w:r>
      <w:r>
        <w:rPr>
          <w:rFonts w:ascii="Segoe UI" w:hAnsi="Segoe UI" w:cs="Segoe UI"/>
        </w:rPr>
        <w:t>s</w:t>
      </w:r>
      <w:r w:rsidRPr="00534F15">
        <w:rPr>
          <w:rFonts w:ascii="Segoe UI" w:hAnsi="Segoe UI" w:cs="Segoe UI"/>
        </w:rPr>
        <w:t xml:space="preserve"> to ensure this section of the easement is protected from heavy machinery during Stage 1 also.</w:t>
      </w:r>
    </w:p>
    <w:p w14:paraId="610ED1D1" w14:textId="7C405C82" w:rsidR="00534F15" w:rsidRDefault="00534F15" w:rsidP="00ED7A92">
      <w:pPr>
        <w:ind w:left="709"/>
        <w:rPr>
          <w:rFonts w:ascii="Segoe UI" w:hAnsi="Segoe UI" w:cs="Segoe UI"/>
        </w:rPr>
      </w:pPr>
      <w:r>
        <w:rPr>
          <w:rFonts w:ascii="Segoe UI" w:hAnsi="Segoe UI" w:cs="Segoe UI"/>
        </w:rPr>
        <w:t xml:space="preserve">The recommended rewording of condition </w:t>
      </w:r>
      <w:r w:rsidR="00214FFD">
        <w:rPr>
          <w:rFonts w:ascii="Segoe UI" w:hAnsi="Segoe UI" w:cs="Segoe UI"/>
        </w:rPr>
        <w:t xml:space="preserve">3.13 </w:t>
      </w:r>
      <w:r>
        <w:rPr>
          <w:rFonts w:ascii="Segoe UI" w:hAnsi="Segoe UI" w:cs="Segoe UI"/>
        </w:rPr>
        <w:t>as follows:</w:t>
      </w:r>
    </w:p>
    <w:p w14:paraId="0EC90BDA" w14:textId="17C18952" w:rsidR="00394D4F" w:rsidRDefault="00534F15" w:rsidP="00ED7A92">
      <w:pPr>
        <w:ind w:left="1418" w:hanging="720"/>
        <w:rPr>
          <w:rFonts w:ascii="Segoe UI" w:hAnsi="Segoe UI" w:cs="Segoe UI"/>
          <w:i/>
          <w:iCs/>
          <w:color w:val="FF0000"/>
          <w:sz w:val="20"/>
          <w:szCs w:val="20"/>
        </w:rPr>
      </w:pPr>
      <w:r w:rsidRPr="00534F15">
        <w:rPr>
          <w:rFonts w:ascii="Segoe UI" w:hAnsi="Segoe UI" w:cs="Segoe UI"/>
          <w:i/>
          <w:iCs/>
          <w:sz w:val="20"/>
          <w:szCs w:val="20"/>
        </w:rPr>
        <w:t>3.13</w:t>
      </w:r>
      <w:r w:rsidRPr="00534F15">
        <w:rPr>
          <w:rFonts w:ascii="Segoe UI" w:hAnsi="Segoe UI" w:cs="Segoe UI"/>
          <w:i/>
          <w:iCs/>
          <w:sz w:val="20"/>
          <w:szCs w:val="20"/>
        </w:rPr>
        <w:tab/>
      </w:r>
      <w:r w:rsidRPr="00534F15">
        <w:rPr>
          <w:rFonts w:ascii="Segoe UI" w:hAnsi="Segoe UI" w:cs="Segoe UI"/>
          <w:b/>
          <w:bCs/>
          <w:i/>
          <w:iCs/>
          <w:sz w:val="20"/>
          <w:szCs w:val="20"/>
        </w:rPr>
        <w:t>ALL STAGES</w:t>
      </w:r>
      <w:r w:rsidRPr="00534F15">
        <w:rPr>
          <w:rFonts w:ascii="Segoe UI" w:hAnsi="Segoe UI" w:cs="Segoe UI"/>
          <w:i/>
          <w:iCs/>
          <w:sz w:val="20"/>
          <w:szCs w:val="20"/>
        </w:rPr>
        <w:t xml:space="preserve"> – The area covered by the existing Easement for Sewerage Purposes, as detailed within Deposited Plan 823143, is to be temporarily fenced as an exclusion zone for heavy machinery during construction works</w:t>
      </w:r>
      <w:r w:rsidRPr="008146AD">
        <w:rPr>
          <w:rFonts w:ascii="Segoe UI" w:hAnsi="Segoe UI" w:cs="Segoe UI"/>
          <w:i/>
          <w:iCs/>
          <w:color w:val="FF0000"/>
          <w:sz w:val="20"/>
          <w:szCs w:val="20"/>
        </w:rPr>
        <w:t>. The Easement area to be fenced for each Stage is to be relative to the applicable designated Stage areas, in accordance with the approved Staging Plans.</w:t>
      </w:r>
    </w:p>
    <w:p w14:paraId="56ABF69A" w14:textId="77777777" w:rsidR="00C761A2" w:rsidRPr="00ED7A92" w:rsidRDefault="00C761A2" w:rsidP="00C761A2">
      <w:pPr>
        <w:pStyle w:val="NoSpacing"/>
      </w:pPr>
    </w:p>
    <w:p w14:paraId="60219351" w14:textId="4AA3BC7F" w:rsidR="00534F15" w:rsidRPr="00534F15" w:rsidRDefault="00534F15" w:rsidP="00534F15">
      <w:pPr>
        <w:pStyle w:val="ListParagraph"/>
        <w:numPr>
          <w:ilvl w:val="0"/>
          <w:numId w:val="1"/>
        </w:numPr>
        <w:rPr>
          <w:rFonts w:ascii="Segoe UI" w:hAnsi="Segoe UI" w:cs="Segoe UI"/>
        </w:rPr>
      </w:pPr>
      <w:bookmarkStart w:id="8" w:name="_Hlk119910100"/>
      <w:r w:rsidRPr="00BE57B2">
        <w:rPr>
          <w:rFonts w:ascii="Segoe UI" w:hAnsi="Segoe UI" w:cs="Segoe UI"/>
          <w:u w:val="single"/>
        </w:rPr>
        <w:t>Condition 4.16</w:t>
      </w:r>
      <w:r w:rsidR="0068335B">
        <w:rPr>
          <w:rFonts w:ascii="Segoe UI" w:hAnsi="Segoe UI" w:cs="Segoe UI"/>
        </w:rPr>
        <w:t xml:space="preserve"> (under During Works) </w:t>
      </w:r>
      <w:r w:rsidR="00BE57B2" w:rsidRPr="00BE57B2">
        <w:rPr>
          <w:rFonts w:ascii="Segoe UI" w:hAnsi="Segoe UI" w:cs="Segoe UI"/>
        </w:rPr>
        <w:t xml:space="preserve">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00BE57B2" w:rsidRPr="00BE57B2">
        <w:rPr>
          <w:rFonts w:ascii="Segoe UI" w:hAnsi="Segoe UI" w:cs="Segoe UI"/>
        </w:rPr>
        <w:t>sought as follows:</w:t>
      </w:r>
    </w:p>
    <w:bookmarkEnd w:id="8"/>
    <w:p w14:paraId="73A2ABC2" w14:textId="1F0A6153" w:rsidR="00394D4F" w:rsidRPr="00952FA7" w:rsidRDefault="0068335B" w:rsidP="00ED7A92">
      <w:pPr>
        <w:ind w:left="1418" w:hanging="720"/>
        <w:rPr>
          <w:rFonts w:ascii="Segoe UI" w:hAnsi="Segoe UI" w:cs="Segoe UI"/>
          <w:i/>
          <w:iCs/>
          <w:sz w:val="20"/>
          <w:szCs w:val="20"/>
        </w:rPr>
      </w:pPr>
      <w:r w:rsidRPr="00952FA7">
        <w:rPr>
          <w:rFonts w:ascii="Segoe UI" w:hAnsi="Segoe UI" w:cs="Segoe UI"/>
          <w:i/>
          <w:iCs/>
          <w:sz w:val="20"/>
          <w:szCs w:val="20"/>
        </w:rPr>
        <w:t>4.16</w:t>
      </w:r>
      <w:r w:rsidRPr="00952FA7">
        <w:rPr>
          <w:rFonts w:ascii="Segoe UI" w:hAnsi="Segoe UI" w:cs="Segoe UI"/>
          <w:i/>
          <w:iCs/>
          <w:sz w:val="20"/>
          <w:szCs w:val="20"/>
        </w:rPr>
        <w:tab/>
      </w:r>
      <w:r w:rsidRPr="00952FA7">
        <w:rPr>
          <w:rFonts w:ascii="Segoe UI" w:hAnsi="Segoe UI" w:cs="Segoe UI"/>
          <w:b/>
          <w:bCs/>
          <w:i/>
          <w:iCs/>
          <w:sz w:val="20"/>
          <w:szCs w:val="20"/>
        </w:rPr>
        <w:t>STAGE 2</w:t>
      </w:r>
      <w:r w:rsidRPr="00952FA7">
        <w:rPr>
          <w:rFonts w:ascii="Segoe UI" w:hAnsi="Segoe UI" w:cs="Segoe UI"/>
          <w:i/>
          <w:iCs/>
          <w:sz w:val="20"/>
          <w:szCs w:val="20"/>
        </w:rPr>
        <w:t xml:space="preserve"> – No above ground temporary or permanent structure is to be placed within the Easement for Sewerage Purposes, </w:t>
      </w:r>
      <w:r w:rsidRPr="00952FA7">
        <w:rPr>
          <w:rFonts w:ascii="Segoe UI" w:hAnsi="Segoe UI" w:cs="Segoe UI"/>
          <w:i/>
          <w:iCs/>
          <w:color w:val="FF0000"/>
          <w:sz w:val="20"/>
          <w:szCs w:val="20"/>
        </w:rPr>
        <w:t>for a minimum clearance overhead height of 4 metres</w:t>
      </w:r>
      <w:r w:rsidRPr="00952FA7">
        <w:rPr>
          <w:rFonts w:ascii="Segoe UI" w:hAnsi="Segoe UI" w:cs="Segoe UI"/>
          <w:i/>
          <w:iCs/>
          <w:sz w:val="20"/>
          <w:szCs w:val="20"/>
        </w:rPr>
        <w:t>, as detailed within Deposited Plan 823143, and/or within the proposed amended Easement for Sewerage Purposes to cover the realigned sewer effluent pressure main.</w:t>
      </w:r>
    </w:p>
    <w:p w14:paraId="738D2F97" w14:textId="43885AC7" w:rsidR="0068335B" w:rsidRDefault="00BE57B2" w:rsidP="00ED7A92">
      <w:pPr>
        <w:ind w:left="709"/>
        <w:rPr>
          <w:rFonts w:ascii="Segoe UI" w:hAnsi="Segoe UI" w:cs="Segoe UI"/>
        </w:rPr>
      </w:pPr>
      <w:r w:rsidRPr="00BE57B2">
        <w:rPr>
          <w:rFonts w:ascii="Segoe UI" w:hAnsi="Segoe UI" w:cs="Segoe UI"/>
        </w:rPr>
        <w:t xml:space="preserve">Objection raised to above </w:t>
      </w:r>
      <w:r w:rsidR="00316EF3">
        <w:rPr>
          <w:rFonts w:ascii="Segoe UI" w:hAnsi="Segoe UI" w:cs="Segoe UI"/>
        </w:rPr>
        <w:t xml:space="preserve">revised </w:t>
      </w:r>
      <w:r w:rsidRPr="00BE57B2">
        <w:rPr>
          <w:rFonts w:ascii="Segoe UI" w:hAnsi="Segoe UI" w:cs="Segoe UI"/>
        </w:rPr>
        <w:t>wording from applicant, as</w:t>
      </w:r>
      <w:r>
        <w:rPr>
          <w:rFonts w:ascii="Segoe UI" w:hAnsi="Segoe UI" w:cs="Segoe UI"/>
        </w:rPr>
        <w:t xml:space="preserve"> 4 metres overhead clearance is not sufficient for </w:t>
      </w:r>
      <w:r w:rsidRPr="00BE57B2">
        <w:rPr>
          <w:rFonts w:ascii="Segoe UI" w:hAnsi="Segoe UI" w:cs="Segoe UI"/>
        </w:rPr>
        <w:t xml:space="preserve">the </w:t>
      </w:r>
      <w:r w:rsidR="00ED7A92">
        <w:rPr>
          <w:rFonts w:ascii="Segoe UI" w:hAnsi="Segoe UI" w:cs="Segoe UI"/>
        </w:rPr>
        <w:t xml:space="preserve">specific </w:t>
      </w:r>
      <w:r w:rsidRPr="00BE57B2">
        <w:rPr>
          <w:rFonts w:ascii="Segoe UI" w:hAnsi="Segoe UI" w:cs="Segoe UI"/>
        </w:rPr>
        <w:t xml:space="preserve">works </w:t>
      </w:r>
      <w:r w:rsidR="00ED7A92">
        <w:rPr>
          <w:rFonts w:ascii="Segoe UI" w:hAnsi="Segoe UI" w:cs="Segoe UI"/>
        </w:rPr>
        <w:t xml:space="preserve">(and clearance for equipment) </w:t>
      </w:r>
      <w:r w:rsidRPr="00BE57B2">
        <w:rPr>
          <w:rFonts w:ascii="Segoe UI" w:hAnsi="Segoe UI" w:cs="Segoe UI"/>
        </w:rPr>
        <w:t xml:space="preserve">that would be required to change a section of this pipe (i.e., considering the size of the excavator that could be required to undertake these works, the excavator arm could exceed 4.0m in height). It is suggested that an alternative height clearance of 10m </w:t>
      </w:r>
      <w:r w:rsidRPr="00BE57B2">
        <w:rPr>
          <w:rFonts w:ascii="Segoe UI" w:hAnsi="Segoe UI" w:cs="Segoe UI"/>
        </w:rPr>
        <w:lastRenderedPageBreak/>
        <w:t>above the easement would suffice for Council’s works requirements and permit the RACF roof overhang in this area.</w:t>
      </w:r>
    </w:p>
    <w:p w14:paraId="0D7DEC59" w14:textId="68B2828E" w:rsidR="00BE57B2" w:rsidRDefault="00BE57B2" w:rsidP="00ED7A92">
      <w:pPr>
        <w:ind w:left="709"/>
        <w:rPr>
          <w:rFonts w:ascii="Segoe UI" w:hAnsi="Segoe UI" w:cs="Segoe UI"/>
        </w:rPr>
      </w:pPr>
      <w:r w:rsidRPr="00BE57B2">
        <w:rPr>
          <w:rFonts w:ascii="Segoe UI" w:hAnsi="Segoe UI" w:cs="Segoe UI"/>
        </w:rPr>
        <w:t xml:space="preserve">The recommended rewording of condition </w:t>
      </w:r>
      <w:r w:rsidR="00214FFD">
        <w:rPr>
          <w:rFonts w:ascii="Segoe UI" w:hAnsi="Segoe UI" w:cs="Segoe UI"/>
        </w:rPr>
        <w:t xml:space="preserve">4.16 </w:t>
      </w:r>
      <w:r w:rsidRPr="00BE57B2">
        <w:rPr>
          <w:rFonts w:ascii="Segoe UI" w:hAnsi="Segoe UI" w:cs="Segoe UI"/>
        </w:rPr>
        <w:t>as follows:</w:t>
      </w:r>
    </w:p>
    <w:p w14:paraId="490B1A1A" w14:textId="49F52080" w:rsidR="00C761A2" w:rsidRPr="00C761A2" w:rsidRDefault="0068335B" w:rsidP="00C761A2">
      <w:pPr>
        <w:ind w:left="1418" w:hanging="720"/>
        <w:rPr>
          <w:rFonts w:ascii="Segoe UI" w:hAnsi="Segoe UI" w:cs="Segoe UI"/>
          <w:i/>
          <w:iCs/>
          <w:sz w:val="20"/>
          <w:szCs w:val="20"/>
        </w:rPr>
      </w:pPr>
      <w:r w:rsidRPr="00952FA7">
        <w:rPr>
          <w:rFonts w:ascii="Segoe UI" w:hAnsi="Segoe UI" w:cs="Segoe UI"/>
          <w:i/>
          <w:iCs/>
          <w:sz w:val="20"/>
          <w:szCs w:val="20"/>
        </w:rPr>
        <w:t>4.16</w:t>
      </w:r>
      <w:r w:rsidRPr="00952FA7">
        <w:rPr>
          <w:rFonts w:ascii="Segoe UI" w:hAnsi="Segoe UI" w:cs="Segoe UI"/>
          <w:i/>
          <w:iCs/>
          <w:sz w:val="20"/>
          <w:szCs w:val="20"/>
        </w:rPr>
        <w:tab/>
      </w:r>
      <w:r w:rsidRPr="00952FA7">
        <w:rPr>
          <w:rFonts w:ascii="Segoe UI" w:hAnsi="Segoe UI" w:cs="Segoe UI"/>
          <w:b/>
          <w:bCs/>
          <w:i/>
          <w:iCs/>
          <w:sz w:val="20"/>
          <w:szCs w:val="20"/>
        </w:rPr>
        <w:t>STAGE 2 –</w:t>
      </w:r>
      <w:r w:rsidRPr="00952FA7">
        <w:rPr>
          <w:rFonts w:ascii="Segoe UI" w:hAnsi="Segoe UI" w:cs="Segoe UI"/>
          <w:i/>
          <w:iCs/>
          <w:sz w:val="20"/>
          <w:szCs w:val="20"/>
        </w:rPr>
        <w:t xml:space="preserve"> No above ground temporary or permanent structure is to be placed within the Easement for Sewerage Purposes, </w:t>
      </w:r>
      <w:r w:rsidRPr="00952FA7">
        <w:rPr>
          <w:rFonts w:ascii="Segoe UI" w:hAnsi="Segoe UI" w:cs="Segoe UI"/>
          <w:i/>
          <w:iCs/>
          <w:color w:val="FF0000"/>
          <w:sz w:val="20"/>
          <w:szCs w:val="20"/>
        </w:rPr>
        <w:t>for a minimum clearance overhead height of 10 metres</w:t>
      </w:r>
      <w:r w:rsidRPr="00952FA7">
        <w:rPr>
          <w:rFonts w:ascii="Segoe UI" w:hAnsi="Segoe UI" w:cs="Segoe UI"/>
          <w:i/>
          <w:iCs/>
          <w:sz w:val="20"/>
          <w:szCs w:val="20"/>
        </w:rPr>
        <w:t>, as detailed within Deposited Plan 823143, and/or within the proposed amended Easement for Sewerage Purposes to cover the realigned sewer effluent pressure main.</w:t>
      </w:r>
    </w:p>
    <w:p w14:paraId="40670875" w14:textId="77777777" w:rsidR="00740154" w:rsidRPr="00ED7A92" w:rsidRDefault="00740154" w:rsidP="00A46CAF">
      <w:pPr>
        <w:pStyle w:val="ListParagraph"/>
      </w:pPr>
    </w:p>
    <w:p w14:paraId="3EEAF2B8" w14:textId="71458477" w:rsidR="00ED7A92" w:rsidRPr="00ED7A92" w:rsidRDefault="00534F15" w:rsidP="00ED7A92">
      <w:pPr>
        <w:pStyle w:val="ListParagraph"/>
        <w:numPr>
          <w:ilvl w:val="0"/>
          <w:numId w:val="1"/>
        </w:numPr>
        <w:rPr>
          <w:rFonts w:ascii="Segoe UI" w:hAnsi="Segoe UI" w:cs="Segoe UI"/>
        </w:rPr>
      </w:pPr>
      <w:r w:rsidRPr="00ED7A92">
        <w:rPr>
          <w:rFonts w:ascii="Segoe UI" w:hAnsi="Segoe UI" w:cs="Segoe UI"/>
          <w:u w:val="single"/>
        </w:rPr>
        <w:t>Condition 5</w:t>
      </w:r>
      <w:r w:rsidR="00740154">
        <w:rPr>
          <w:rFonts w:ascii="Segoe UI" w:hAnsi="Segoe UI" w:cs="Segoe UI"/>
          <w:u w:val="single"/>
        </w:rPr>
        <w:t>.10</w:t>
      </w:r>
      <w:r w:rsidR="00ED7A92">
        <w:rPr>
          <w:rFonts w:ascii="Segoe UI" w:hAnsi="Segoe UI" w:cs="Segoe UI"/>
        </w:rPr>
        <w:t xml:space="preserve"> </w:t>
      </w:r>
      <w:r w:rsidR="00ED7A92" w:rsidRPr="00ED7A92">
        <w:rPr>
          <w:rFonts w:ascii="Segoe UI" w:hAnsi="Segoe UI" w:cs="Segoe UI"/>
        </w:rPr>
        <w:t xml:space="preserve">(under </w:t>
      </w:r>
      <w:r w:rsidR="00ED7A92">
        <w:rPr>
          <w:rFonts w:ascii="Segoe UI" w:hAnsi="Segoe UI" w:cs="Segoe UI"/>
        </w:rPr>
        <w:t>Prior to issue of an Occupation Certificate</w:t>
      </w:r>
      <w:r w:rsidR="00ED7A92" w:rsidRPr="00ED7A92">
        <w:rPr>
          <w:rFonts w:ascii="Segoe UI" w:hAnsi="Segoe UI" w:cs="Segoe UI"/>
        </w:rPr>
        <w:t xml:space="preserve">) 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00ED7A92" w:rsidRPr="00ED7A92">
        <w:rPr>
          <w:rFonts w:ascii="Segoe UI" w:hAnsi="Segoe UI" w:cs="Segoe UI"/>
        </w:rPr>
        <w:t>sought as follows:</w:t>
      </w:r>
    </w:p>
    <w:p w14:paraId="1DE0C8B5" w14:textId="6CF5921E" w:rsidR="00740154" w:rsidRPr="00740154" w:rsidRDefault="00740154" w:rsidP="00740154">
      <w:pPr>
        <w:ind w:left="1418" w:hanging="720"/>
        <w:rPr>
          <w:rFonts w:ascii="Segoe UI" w:hAnsi="Segoe UI" w:cs="Segoe UI"/>
          <w:i/>
          <w:iCs/>
          <w:sz w:val="20"/>
          <w:szCs w:val="20"/>
        </w:rPr>
      </w:pPr>
      <w:r w:rsidRPr="00952FA7">
        <w:rPr>
          <w:rFonts w:ascii="Segoe UI" w:hAnsi="Segoe UI" w:cs="Segoe UI"/>
          <w:bCs/>
          <w:i/>
          <w:iCs/>
          <w:sz w:val="20"/>
          <w:szCs w:val="20"/>
        </w:rPr>
        <w:t>5.10</w:t>
      </w:r>
      <w:r w:rsidRPr="00952FA7">
        <w:rPr>
          <w:rFonts w:ascii="Segoe UI" w:hAnsi="Segoe UI" w:cs="Segoe UI"/>
          <w:bCs/>
          <w:i/>
          <w:iCs/>
          <w:sz w:val="20"/>
          <w:szCs w:val="20"/>
        </w:rPr>
        <w:tab/>
      </w:r>
      <w:r w:rsidRPr="00740154">
        <w:rPr>
          <w:rFonts w:ascii="Segoe UI" w:hAnsi="Segoe UI" w:cs="Segoe UI"/>
          <w:b/>
          <w:i/>
          <w:iCs/>
          <w:sz w:val="20"/>
          <w:szCs w:val="20"/>
        </w:rPr>
        <w:t xml:space="preserve">STAGE 1 – </w:t>
      </w:r>
      <w:r w:rsidRPr="00740154">
        <w:rPr>
          <w:rFonts w:ascii="Segoe UI" w:hAnsi="Segoe UI" w:cs="Segoe UI"/>
          <w:bCs/>
          <w:i/>
          <w:iCs/>
          <w:sz w:val="20"/>
          <w:szCs w:val="20"/>
        </w:rPr>
        <w:t xml:space="preserve">include on the Deposited </w:t>
      </w:r>
      <w:r w:rsidRPr="00740154">
        <w:rPr>
          <w:rFonts w:ascii="Segoe UI" w:hAnsi="Segoe UI" w:cs="Segoe UI"/>
          <w:i/>
          <w:iCs/>
          <w:sz w:val="20"/>
          <w:szCs w:val="20"/>
        </w:rPr>
        <w:t>Plan (DP) for the consolidated Lots an Instrument under the Conveyancing Act 1919 for the following:</w:t>
      </w:r>
    </w:p>
    <w:p w14:paraId="53809CDF" w14:textId="77777777" w:rsidR="00740154" w:rsidRPr="00740154" w:rsidRDefault="00740154" w:rsidP="00740154">
      <w:pPr>
        <w:numPr>
          <w:ilvl w:val="0"/>
          <w:numId w:val="3"/>
        </w:numPr>
        <w:ind w:left="1701"/>
        <w:rPr>
          <w:rFonts w:ascii="Segoe UI" w:hAnsi="Segoe UI" w:cs="Segoe UI"/>
          <w:i/>
          <w:iCs/>
          <w:sz w:val="20"/>
          <w:szCs w:val="20"/>
        </w:rPr>
      </w:pPr>
      <w:r w:rsidRPr="00740154">
        <w:rPr>
          <w:rFonts w:ascii="Segoe UI" w:hAnsi="Segoe UI" w:cs="Segoe UI"/>
          <w:i/>
          <w:iCs/>
          <w:sz w:val="20"/>
          <w:szCs w:val="20"/>
        </w:rPr>
        <w:t xml:space="preserve">Restrictive covenants, with Council having the benefit of these covenants and having sole authority to release and modify. Wherever possible, the extent of land affected by these covenants must be defined by bearings and distances shown on the plan. </w:t>
      </w:r>
      <w:bookmarkStart w:id="9" w:name="_Hlk17803499"/>
      <w:r w:rsidRPr="00740154">
        <w:rPr>
          <w:rFonts w:ascii="Segoe UI" w:hAnsi="Segoe UI" w:cs="Segoe UI"/>
          <w:i/>
          <w:iCs/>
          <w:sz w:val="20"/>
          <w:szCs w:val="20"/>
        </w:rPr>
        <w:t xml:space="preserve">The plan and instrument must: </w:t>
      </w:r>
      <w:bookmarkEnd w:id="9"/>
    </w:p>
    <w:p w14:paraId="080EFE0B" w14:textId="77777777" w:rsidR="00740154" w:rsidRPr="00740154" w:rsidRDefault="00740154" w:rsidP="00740154">
      <w:pPr>
        <w:numPr>
          <w:ilvl w:val="0"/>
          <w:numId w:val="4"/>
        </w:numPr>
        <w:ind w:left="1985"/>
        <w:rPr>
          <w:rFonts w:ascii="Segoe UI" w:hAnsi="Segoe UI" w:cs="Segoe UI"/>
          <w:i/>
          <w:iCs/>
          <w:sz w:val="20"/>
          <w:szCs w:val="20"/>
        </w:rPr>
      </w:pPr>
      <w:r w:rsidRPr="00740154">
        <w:rPr>
          <w:rFonts w:ascii="Segoe UI" w:hAnsi="Segoe UI" w:cs="Segoe UI"/>
          <w:i/>
          <w:iCs/>
          <w:sz w:val="20"/>
          <w:szCs w:val="20"/>
        </w:rPr>
        <w:t>Create a ‘Restriction on the use of Land’ over any on-site interim water quality basin and/or any nutrient/pollution control facilities restricting any alteration to such facility or the erection of any structure over the facility or the placement of any obstruction over the facility, until such time as the final Stage 2 bio-filtration and/or nutrient/pollution control facilities are completed and accepted by Council.</w:t>
      </w:r>
    </w:p>
    <w:p w14:paraId="4234961B" w14:textId="77777777" w:rsidR="00740154" w:rsidRPr="00740154" w:rsidRDefault="00740154" w:rsidP="00740154">
      <w:pPr>
        <w:numPr>
          <w:ilvl w:val="0"/>
          <w:numId w:val="4"/>
        </w:numPr>
        <w:ind w:left="1985"/>
        <w:rPr>
          <w:rFonts w:ascii="Segoe UI" w:hAnsi="Segoe UI" w:cs="Segoe UI"/>
          <w:i/>
          <w:iCs/>
          <w:sz w:val="20"/>
          <w:szCs w:val="20"/>
        </w:rPr>
      </w:pPr>
      <w:r w:rsidRPr="00740154">
        <w:rPr>
          <w:rFonts w:ascii="Segoe UI" w:hAnsi="Segoe UI" w:cs="Segoe UI"/>
          <w:i/>
          <w:iCs/>
          <w:sz w:val="20"/>
          <w:szCs w:val="20"/>
        </w:rPr>
        <w:t>Create an Easement to Drain Water along the eastern side of the site as indicated on approved plans.</w:t>
      </w:r>
    </w:p>
    <w:p w14:paraId="766F66CB" w14:textId="77777777" w:rsidR="00740154" w:rsidRPr="00740154" w:rsidRDefault="00740154" w:rsidP="00740154">
      <w:pPr>
        <w:numPr>
          <w:ilvl w:val="0"/>
          <w:numId w:val="4"/>
        </w:numPr>
        <w:ind w:left="1985"/>
        <w:rPr>
          <w:rFonts w:ascii="Segoe UI" w:hAnsi="Segoe UI" w:cs="Segoe UI"/>
          <w:i/>
          <w:iCs/>
          <w:sz w:val="20"/>
          <w:szCs w:val="20"/>
        </w:rPr>
      </w:pPr>
      <w:r w:rsidRPr="00740154">
        <w:rPr>
          <w:rFonts w:ascii="Segoe UI" w:hAnsi="Segoe UI" w:cs="Segoe UI"/>
          <w:i/>
          <w:iCs/>
          <w:sz w:val="20"/>
          <w:szCs w:val="20"/>
        </w:rPr>
        <w:t>Create a ‘Restriction on the use of Land’ over all land affected by a secondary flow path and/or permanent stormwater channel to ensure:</w:t>
      </w:r>
    </w:p>
    <w:p w14:paraId="2AC7638C" w14:textId="77777777" w:rsidR="00740154" w:rsidRPr="00740154" w:rsidRDefault="00740154" w:rsidP="00740154">
      <w:pPr>
        <w:numPr>
          <w:ilvl w:val="2"/>
          <w:numId w:val="5"/>
        </w:numPr>
        <w:ind w:left="2410"/>
        <w:rPr>
          <w:rFonts w:ascii="Segoe UI" w:hAnsi="Segoe UI" w:cs="Segoe UI"/>
          <w:i/>
          <w:iCs/>
          <w:sz w:val="20"/>
          <w:szCs w:val="20"/>
        </w:rPr>
      </w:pPr>
      <w:r w:rsidRPr="00740154">
        <w:rPr>
          <w:rFonts w:ascii="Segoe UI" w:hAnsi="Segoe UI" w:cs="Segoe UI"/>
          <w:i/>
          <w:iCs/>
          <w:sz w:val="20"/>
          <w:szCs w:val="20"/>
        </w:rPr>
        <w:t>the shape of the flow path is not altered.</w:t>
      </w:r>
    </w:p>
    <w:p w14:paraId="3E42B79E" w14:textId="77777777" w:rsidR="00740154" w:rsidRPr="00740154" w:rsidRDefault="00740154" w:rsidP="00740154">
      <w:pPr>
        <w:numPr>
          <w:ilvl w:val="2"/>
          <w:numId w:val="5"/>
        </w:numPr>
        <w:ind w:left="2410"/>
        <w:rPr>
          <w:rFonts w:ascii="Segoe UI" w:hAnsi="Segoe UI" w:cs="Segoe UI"/>
          <w:sz w:val="20"/>
          <w:szCs w:val="20"/>
        </w:rPr>
      </w:pPr>
      <w:r w:rsidRPr="00740154">
        <w:rPr>
          <w:rFonts w:ascii="Segoe UI" w:hAnsi="Segoe UI" w:cs="Segoe UI"/>
          <w:i/>
          <w:iCs/>
          <w:sz w:val="20"/>
          <w:szCs w:val="20"/>
        </w:rPr>
        <w:t>no structure is erected within or over the flow path, excluding fences that are flood</w:t>
      </w:r>
      <w:r w:rsidRPr="00740154">
        <w:rPr>
          <w:rFonts w:ascii="Segoe UI" w:hAnsi="Segoe UI" w:cs="Segoe UI"/>
          <w:sz w:val="20"/>
          <w:szCs w:val="20"/>
        </w:rPr>
        <w:t xml:space="preserve"> </w:t>
      </w:r>
      <w:r w:rsidRPr="00740154">
        <w:rPr>
          <w:rFonts w:ascii="Segoe UI" w:hAnsi="Segoe UI" w:cs="Segoe UI"/>
          <w:i/>
          <w:iCs/>
          <w:sz w:val="20"/>
          <w:szCs w:val="20"/>
        </w:rPr>
        <w:t>compatible.</w:t>
      </w:r>
    </w:p>
    <w:p w14:paraId="208B065C" w14:textId="77777777" w:rsidR="00740154" w:rsidRPr="00740154" w:rsidRDefault="00740154" w:rsidP="00740154">
      <w:pPr>
        <w:numPr>
          <w:ilvl w:val="0"/>
          <w:numId w:val="3"/>
        </w:numPr>
        <w:ind w:left="1701"/>
        <w:rPr>
          <w:rFonts w:ascii="Segoe UI" w:hAnsi="Segoe UI" w:cs="Segoe UI"/>
          <w:i/>
          <w:iCs/>
          <w:sz w:val="20"/>
          <w:szCs w:val="20"/>
        </w:rPr>
      </w:pPr>
      <w:r w:rsidRPr="00740154">
        <w:rPr>
          <w:rFonts w:ascii="Segoe UI" w:hAnsi="Segoe UI" w:cs="Segoe UI"/>
          <w:i/>
          <w:iCs/>
          <w:sz w:val="20"/>
          <w:szCs w:val="20"/>
        </w:rPr>
        <w:t xml:space="preserve">Positive covenants, with Council having the benefit of these covenants and having sole authority to release and modify. Covenant(s) required: </w:t>
      </w:r>
    </w:p>
    <w:p w14:paraId="107FC8B9" w14:textId="77777777" w:rsidR="00740154" w:rsidRPr="00740154" w:rsidRDefault="00740154" w:rsidP="00740154">
      <w:pPr>
        <w:numPr>
          <w:ilvl w:val="0"/>
          <w:numId w:val="7"/>
        </w:numPr>
        <w:ind w:left="2127"/>
        <w:rPr>
          <w:rFonts w:ascii="Segoe UI" w:hAnsi="Segoe UI" w:cs="Segoe UI"/>
          <w:i/>
          <w:iCs/>
          <w:sz w:val="20"/>
          <w:szCs w:val="20"/>
        </w:rPr>
      </w:pPr>
      <w:r w:rsidRPr="00740154">
        <w:rPr>
          <w:rFonts w:ascii="Segoe UI" w:hAnsi="Segoe UI" w:cs="Segoe UI"/>
          <w:i/>
          <w:iCs/>
          <w:sz w:val="20"/>
          <w:szCs w:val="20"/>
        </w:rPr>
        <w:t>To ensure that, for any on-site interim water quality basin and/or any nutrient/pollution control facilities (until such time as the final Stage 2 bio-filtration and/or nutrient/pollution control facilities are completed and accepted by Council):</w:t>
      </w:r>
    </w:p>
    <w:p w14:paraId="114417C2" w14:textId="77777777" w:rsidR="00740154" w:rsidRPr="00740154" w:rsidRDefault="00740154" w:rsidP="00740154">
      <w:pPr>
        <w:numPr>
          <w:ilvl w:val="0"/>
          <w:numId w:val="6"/>
        </w:numPr>
        <w:ind w:left="2552"/>
        <w:rPr>
          <w:rFonts w:ascii="Segoe UI" w:hAnsi="Segoe UI" w:cs="Segoe UI"/>
          <w:i/>
          <w:iCs/>
          <w:sz w:val="20"/>
          <w:szCs w:val="20"/>
        </w:rPr>
      </w:pPr>
      <w:r w:rsidRPr="00740154">
        <w:rPr>
          <w:rFonts w:ascii="Segoe UI" w:hAnsi="Segoe UI" w:cs="Segoe UI"/>
          <w:i/>
          <w:iCs/>
          <w:sz w:val="20"/>
          <w:szCs w:val="20"/>
        </w:rPr>
        <w:t>the facility will remain in place and fully operational.</w:t>
      </w:r>
    </w:p>
    <w:p w14:paraId="7C5029F1" w14:textId="77777777" w:rsidR="00740154" w:rsidRPr="00740154" w:rsidRDefault="00740154" w:rsidP="00740154">
      <w:pPr>
        <w:numPr>
          <w:ilvl w:val="0"/>
          <w:numId w:val="6"/>
        </w:numPr>
        <w:ind w:left="2552"/>
        <w:rPr>
          <w:rFonts w:ascii="Segoe UI" w:hAnsi="Segoe UI" w:cs="Segoe UI"/>
          <w:i/>
          <w:iCs/>
          <w:sz w:val="20"/>
          <w:szCs w:val="20"/>
        </w:rPr>
      </w:pPr>
      <w:r w:rsidRPr="00740154">
        <w:rPr>
          <w:rFonts w:ascii="Segoe UI" w:hAnsi="Segoe UI" w:cs="Segoe UI"/>
          <w:i/>
          <w:iCs/>
          <w:sz w:val="20"/>
          <w:szCs w:val="20"/>
        </w:rPr>
        <w:t>the facility is maintained in accordance with the operational and maintenance plan so that it operates in a safe and efficient manner.</w:t>
      </w:r>
    </w:p>
    <w:p w14:paraId="2A65F2CC" w14:textId="77777777" w:rsidR="00740154" w:rsidRPr="00740154" w:rsidRDefault="00740154" w:rsidP="00740154">
      <w:pPr>
        <w:numPr>
          <w:ilvl w:val="0"/>
          <w:numId w:val="6"/>
        </w:numPr>
        <w:ind w:left="2552"/>
        <w:rPr>
          <w:rFonts w:ascii="Segoe UI" w:hAnsi="Segoe UI" w:cs="Segoe UI"/>
          <w:i/>
          <w:iCs/>
          <w:sz w:val="20"/>
          <w:szCs w:val="20"/>
        </w:rPr>
      </w:pPr>
      <w:bookmarkStart w:id="10" w:name="_Hlk119912043"/>
      <w:r w:rsidRPr="00740154">
        <w:rPr>
          <w:rFonts w:ascii="Segoe UI" w:hAnsi="Segoe UI" w:cs="Segoe UI"/>
          <w:i/>
          <w:iCs/>
          <w:color w:val="FF0000"/>
          <w:sz w:val="20"/>
          <w:szCs w:val="20"/>
        </w:rPr>
        <w:lastRenderedPageBreak/>
        <w:t>After a reasonable period of notice, if the owner does not repair the facility</w:t>
      </w:r>
      <w:bookmarkEnd w:id="10"/>
      <w:r w:rsidRPr="00740154">
        <w:rPr>
          <w:rFonts w:ascii="Segoe UI" w:hAnsi="Segoe UI" w:cs="Segoe UI"/>
          <w:i/>
          <w:iCs/>
          <w:sz w:val="20"/>
          <w:szCs w:val="20"/>
        </w:rPr>
        <w:t>, Council’s officers are permitted to enter the land to inspect and repair the facility at the owner’s cost.</w:t>
      </w:r>
    </w:p>
    <w:p w14:paraId="0263D871" w14:textId="3A0F458F" w:rsidR="00740154" w:rsidRPr="00740154" w:rsidRDefault="00740154" w:rsidP="00740154">
      <w:pPr>
        <w:numPr>
          <w:ilvl w:val="0"/>
          <w:numId w:val="6"/>
        </w:numPr>
        <w:ind w:left="2552"/>
        <w:rPr>
          <w:rFonts w:ascii="Segoe UI" w:hAnsi="Segoe UI" w:cs="Segoe UI"/>
          <w:i/>
          <w:iCs/>
          <w:strike/>
          <w:color w:val="FF0000"/>
          <w:sz w:val="20"/>
          <w:szCs w:val="20"/>
        </w:rPr>
      </w:pPr>
      <w:r w:rsidRPr="00740154">
        <w:rPr>
          <w:rFonts w:ascii="Segoe UI" w:hAnsi="Segoe UI" w:cs="Segoe UI"/>
          <w:i/>
          <w:iCs/>
          <w:strike/>
          <w:color w:val="FF0000"/>
          <w:sz w:val="20"/>
          <w:szCs w:val="20"/>
        </w:rPr>
        <w:t>Council is indemnified against all claims of compensation caused by the facility.</w:t>
      </w:r>
    </w:p>
    <w:p w14:paraId="1C1DA414" w14:textId="261BA721" w:rsidR="00740154" w:rsidRPr="00740154" w:rsidRDefault="00740154" w:rsidP="00740154">
      <w:pPr>
        <w:ind w:left="1276"/>
        <w:rPr>
          <w:rFonts w:ascii="Segoe UI" w:hAnsi="Segoe UI" w:cs="Segoe UI"/>
          <w:i/>
          <w:iCs/>
          <w:sz w:val="20"/>
          <w:szCs w:val="20"/>
        </w:rPr>
      </w:pPr>
      <w:bookmarkStart w:id="11" w:name="_Hlk17808288"/>
      <w:r w:rsidRPr="00740154">
        <w:rPr>
          <w:rFonts w:ascii="Segoe UI" w:hAnsi="Segoe UI" w:cs="Segoe UI"/>
          <w:i/>
          <w:iCs/>
          <w:sz w:val="20"/>
          <w:szCs w:val="20"/>
        </w:rPr>
        <w:t xml:space="preserve">Note:  Standard wording, acceptable to Council, for covenants can be obtained by contacting Council Subdivision Certificate Officer. </w:t>
      </w:r>
      <w:bookmarkEnd w:id="11"/>
    </w:p>
    <w:p w14:paraId="382C585A" w14:textId="77777777" w:rsidR="00740154" w:rsidRPr="00740154" w:rsidRDefault="00740154" w:rsidP="00740154">
      <w:pPr>
        <w:ind w:left="1276"/>
        <w:rPr>
          <w:rFonts w:ascii="Segoe UI" w:hAnsi="Segoe UI" w:cs="Segoe UI"/>
          <w:i/>
          <w:iCs/>
          <w:sz w:val="20"/>
          <w:szCs w:val="20"/>
        </w:rPr>
      </w:pPr>
      <w:r w:rsidRPr="00740154">
        <w:rPr>
          <w:rFonts w:ascii="Segoe UI" w:hAnsi="Segoe UI" w:cs="Segoe UI"/>
          <w:i/>
          <w:iCs/>
          <w:sz w:val="20"/>
          <w:szCs w:val="20"/>
        </w:rPr>
        <w:t>Submit to the Principal Certifier copies of registered title documents showing the restrictive and positive covenants.</w:t>
      </w:r>
    </w:p>
    <w:p w14:paraId="7B67B5F0" w14:textId="26B076D4" w:rsidR="00A37E90" w:rsidRPr="00A37E90" w:rsidRDefault="00740154" w:rsidP="00A37E90">
      <w:pPr>
        <w:pStyle w:val="NoSpacing"/>
        <w:ind w:left="709"/>
        <w:rPr>
          <w:rFonts w:ascii="Segoe UI" w:hAnsi="Segoe UI" w:cs="Segoe UI"/>
        </w:rPr>
      </w:pPr>
      <w:r w:rsidRPr="00A37E90">
        <w:rPr>
          <w:rFonts w:ascii="Segoe UI" w:hAnsi="Segoe UI" w:cs="Segoe UI"/>
        </w:rPr>
        <w:t>No objection to</w:t>
      </w:r>
      <w:r w:rsidRPr="00021A4A">
        <w:rPr>
          <w:rFonts w:ascii="Segoe UI" w:hAnsi="Segoe UI" w:cs="Segoe UI"/>
        </w:rPr>
        <w:t xml:space="preserve"> changes proposed by </w:t>
      </w:r>
      <w:r w:rsidRPr="00A37E90">
        <w:rPr>
          <w:rFonts w:ascii="Segoe UI" w:hAnsi="Segoe UI" w:cs="Segoe UI"/>
        </w:rPr>
        <w:t>applicant.</w:t>
      </w:r>
      <w:r w:rsidR="00697999" w:rsidRPr="00A37E90">
        <w:rPr>
          <w:rFonts w:ascii="Segoe UI" w:hAnsi="Segoe UI" w:cs="Segoe UI"/>
        </w:rPr>
        <w:t xml:space="preserve"> </w:t>
      </w:r>
      <w:r w:rsidR="00A37E90" w:rsidRPr="00A37E90">
        <w:rPr>
          <w:rFonts w:ascii="Segoe UI" w:hAnsi="Segoe UI" w:cs="Segoe UI"/>
        </w:rPr>
        <w:t xml:space="preserve">It is noted that the </w:t>
      </w:r>
      <w:r w:rsidR="00A37E90">
        <w:rPr>
          <w:rFonts w:ascii="Segoe UI" w:hAnsi="Segoe UI" w:cs="Segoe UI"/>
        </w:rPr>
        <w:t>bio-filtration basin will remain in the applicant</w:t>
      </w:r>
      <w:r w:rsidR="00380D55">
        <w:rPr>
          <w:rFonts w:ascii="Segoe UI" w:hAnsi="Segoe UI" w:cs="Segoe UI"/>
        </w:rPr>
        <w:t>’</w:t>
      </w:r>
      <w:r w:rsidR="00A37E90">
        <w:rPr>
          <w:rFonts w:ascii="Segoe UI" w:hAnsi="Segoe UI" w:cs="Segoe UI"/>
        </w:rPr>
        <w:t>s ownership.</w:t>
      </w:r>
    </w:p>
    <w:p w14:paraId="080C24E3" w14:textId="77777777" w:rsidR="00316EF3" w:rsidRDefault="00316EF3" w:rsidP="00A46CAF">
      <w:pPr>
        <w:pStyle w:val="ListParagraph"/>
      </w:pPr>
    </w:p>
    <w:p w14:paraId="343E195D" w14:textId="0E4E38F9" w:rsidR="00534F15" w:rsidRPr="00534F15" w:rsidRDefault="00534F15" w:rsidP="00534F15">
      <w:pPr>
        <w:pStyle w:val="ListParagraph"/>
        <w:numPr>
          <w:ilvl w:val="0"/>
          <w:numId w:val="1"/>
        </w:numPr>
        <w:rPr>
          <w:rFonts w:ascii="Segoe UI" w:hAnsi="Segoe UI" w:cs="Segoe UI"/>
        </w:rPr>
      </w:pPr>
      <w:r w:rsidRPr="00ED7A92">
        <w:rPr>
          <w:rFonts w:ascii="Segoe UI" w:hAnsi="Segoe UI" w:cs="Segoe UI"/>
          <w:u w:val="single"/>
        </w:rPr>
        <w:t>Condition 5.11</w:t>
      </w:r>
      <w:r w:rsidR="00ED7A92">
        <w:rPr>
          <w:rFonts w:ascii="Segoe UI" w:hAnsi="Segoe UI" w:cs="Segoe UI"/>
        </w:rPr>
        <w:t xml:space="preserve"> </w:t>
      </w:r>
      <w:r w:rsidR="00ED7A92" w:rsidRPr="00ED7A92">
        <w:rPr>
          <w:rFonts w:ascii="Segoe UI" w:hAnsi="Segoe UI" w:cs="Segoe UI"/>
        </w:rPr>
        <w:t xml:space="preserve">(under Prior to issue of an Occupation Certificate) changes </w:t>
      </w:r>
      <w:r w:rsidR="00F86CC9">
        <w:rPr>
          <w:rFonts w:ascii="Segoe UI" w:hAnsi="Segoe UI" w:cs="Segoe UI"/>
        </w:rPr>
        <w:t xml:space="preserve">by the applicant </w:t>
      </w:r>
      <w:r w:rsidR="00316EF3" w:rsidRPr="00316EF3">
        <w:rPr>
          <w:rFonts w:ascii="Segoe UI" w:hAnsi="Segoe UI" w:cs="Segoe UI"/>
        </w:rPr>
        <w:t>(shown in red)</w:t>
      </w:r>
      <w:r w:rsidR="00316EF3">
        <w:rPr>
          <w:rFonts w:ascii="Segoe UI" w:hAnsi="Segoe UI" w:cs="Segoe UI"/>
        </w:rPr>
        <w:t xml:space="preserve"> </w:t>
      </w:r>
      <w:r w:rsidR="00F86CC9">
        <w:rPr>
          <w:rFonts w:ascii="Segoe UI" w:hAnsi="Segoe UI" w:cs="Segoe UI"/>
        </w:rPr>
        <w:t xml:space="preserve">are </w:t>
      </w:r>
      <w:r w:rsidR="00ED7A92" w:rsidRPr="00ED7A92">
        <w:rPr>
          <w:rFonts w:ascii="Segoe UI" w:hAnsi="Segoe UI" w:cs="Segoe UI"/>
        </w:rPr>
        <w:t>sought as follows:</w:t>
      </w:r>
    </w:p>
    <w:p w14:paraId="50D4DC8B" w14:textId="77777777" w:rsidR="00F86CC9" w:rsidRPr="00952FA7" w:rsidRDefault="00F86CC9" w:rsidP="00F86CC9">
      <w:pPr>
        <w:spacing w:after="0" w:line="240" w:lineRule="auto"/>
        <w:ind w:left="1560" w:hanging="720"/>
        <w:rPr>
          <w:rFonts w:ascii="Segoe UI" w:eastAsia="Calibri" w:hAnsi="Segoe UI" w:cs="Segoe UI"/>
          <w:i/>
          <w:iCs/>
          <w:sz w:val="20"/>
          <w:szCs w:val="20"/>
        </w:rPr>
      </w:pPr>
      <w:bookmarkStart w:id="12" w:name="_Hlk119916795"/>
      <w:r w:rsidRPr="00952FA7">
        <w:rPr>
          <w:rFonts w:ascii="Segoe UI" w:eastAsia="Calibri" w:hAnsi="Segoe UI" w:cs="Segoe UI"/>
          <w:bCs/>
          <w:sz w:val="20"/>
          <w:szCs w:val="20"/>
        </w:rPr>
        <w:t>5.11</w:t>
      </w:r>
      <w:r w:rsidRPr="00952FA7">
        <w:rPr>
          <w:rFonts w:ascii="Segoe UI" w:eastAsia="Calibri" w:hAnsi="Segoe UI" w:cs="Segoe UI"/>
          <w:bCs/>
          <w:sz w:val="20"/>
          <w:szCs w:val="20"/>
        </w:rPr>
        <w:tab/>
      </w:r>
      <w:r w:rsidRPr="00952FA7">
        <w:rPr>
          <w:rFonts w:ascii="Segoe UI" w:eastAsia="Calibri" w:hAnsi="Segoe UI" w:cs="Segoe UI"/>
          <w:b/>
          <w:i/>
          <w:iCs/>
          <w:sz w:val="20"/>
          <w:szCs w:val="20"/>
        </w:rPr>
        <w:t xml:space="preserve">STAGE 2 – </w:t>
      </w:r>
      <w:r w:rsidRPr="00952FA7">
        <w:rPr>
          <w:rFonts w:ascii="Segoe UI" w:eastAsia="Calibri" w:hAnsi="Segoe UI" w:cs="Segoe UI"/>
          <w:bCs/>
          <w:i/>
          <w:iCs/>
          <w:sz w:val="20"/>
          <w:szCs w:val="20"/>
        </w:rPr>
        <w:t xml:space="preserve">include on the Deposited </w:t>
      </w:r>
      <w:r w:rsidRPr="00952FA7">
        <w:rPr>
          <w:rFonts w:ascii="Segoe UI" w:eastAsia="Calibri" w:hAnsi="Segoe UI" w:cs="Segoe UI"/>
          <w:i/>
          <w:iCs/>
          <w:sz w:val="20"/>
          <w:szCs w:val="20"/>
        </w:rPr>
        <w:t>Plan (DP) for the consolidated Lots an Instrument under the Conveyancing Act 1919 for the following:</w:t>
      </w:r>
    </w:p>
    <w:p w14:paraId="111DA2BB" w14:textId="77777777" w:rsidR="00F86CC9" w:rsidRPr="00952FA7" w:rsidRDefault="00F86CC9" w:rsidP="00F86CC9">
      <w:pPr>
        <w:numPr>
          <w:ilvl w:val="0"/>
          <w:numId w:val="9"/>
        </w:numPr>
        <w:spacing w:after="0" w:line="240" w:lineRule="auto"/>
        <w:ind w:left="1843"/>
        <w:rPr>
          <w:rFonts w:ascii="Segoe UI" w:eastAsia="Calibri" w:hAnsi="Segoe UI" w:cs="Segoe UI"/>
          <w:i/>
          <w:iCs/>
          <w:sz w:val="20"/>
          <w:szCs w:val="20"/>
        </w:rPr>
      </w:pPr>
      <w:r w:rsidRPr="00952FA7">
        <w:rPr>
          <w:rFonts w:ascii="Segoe UI" w:eastAsia="Calibri" w:hAnsi="Segoe UI" w:cs="Segoe UI"/>
          <w:i/>
          <w:iCs/>
          <w:sz w:val="20"/>
          <w:szCs w:val="20"/>
        </w:rPr>
        <w:t>Restrictive covenants, with Council having the benefit of these covenants and having sole authority to release and modify. Wherever possible, the extent of land affected by these covenants must be defined by bearings and distances shown on the plan</w:t>
      </w:r>
      <w:r w:rsidRPr="00952FA7">
        <w:rPr>
          <w:rFonts w:ascii="Segoe UI" w:eastAsia="Calibri" w:hAnsi="Segoe UI" w:cs="Segoe UI"/>
          <w:i/>
          <w:iCs/>
          <w:color w:val="00B050"/>
          <w:sz w:val="20"/>
          <w:szCs w:val="20"/>
        </w:rPr>
        <w:t xml:space="preserve">. </w:t>
      </w:r>
      <w:r w:rsidRPr="00952FA7">
        <w:rPr>
          <w:rFonts w:ascii="Segoe UI" w:eastAsia="Calibri" w:hAnsi="Segoe UI" w:cs="Segoe UI"/>
          <w:i/>
          <w:iCs/>
          <w:sz w:val="20"/>
          <w:szCs w:val="20"/>
        </w:rPr>
        <w:t xml:space="preserve">The plan and instrument must: </w:t>
      </w:r>
    </w:p>
    <w:p w14:paraId="38F8986E" w14:textId="77777777" w:rsidR="00F86CC9" w:rsidRPr="00952FA7" w:rsidRDefault="00F86CC9" w:rsidP="00F86CC9">
      <w:pPr>
        <w:numPr>
          <w:ilvl w:val="0"/>
          <w:numId w:val="8"/>
        </w:numPr>
        <w:spacing w:after="0" w:line="240" w:lineRule="auto"/>
        <w:ind w:left="2268"/>
        <w:rPr>
          <w:rFonts w:ascii="Segoe UI" w:eastAsia="Calibri" w:hAnsi="Segoe UI" w:cs="Segoe UI"/>
          <w:i/>
          <w:iCs/>
          <w:sz w:val="20"/>
          <w:szCs w:val="20"/>
        </w:rPr>
      </w:pPr>
      <w:r w:rsidRPr="00952FA7">
        <w:rPr>
          <w:rFonts w:ascii="Segoe UI" w:eastAsia="Calibri" w:hAnsi="Segoe UI" w:cs="Segoe UI"/>
          <w:i/>
          <w:iCs/>
          <w:sz w:val="20"/>
          <w:szCs w:val="20"/>
        </w:rPr>
        <w:t>Create a ‘Restriction on the use of Land’ over all lots containing an on-site bio-filtration and/or nutrient/pollution control facility restricting any alteration to such facility or the erection of any structure over the facility or the placement of any obstruction over the facility.</w:t>
      </w:r>
    </w:p>
    <w:p w14:paraId="33FC8C27" w14:textId="77777777" w:rsidR="00F86CC9" w:rsidRPr="00952FA7" w:rsidRDefault="00F86CC9" w:rsidP="00F86CC9">
      <w:pPr>
        <w:numPr>
          <w:ilvl w:val="0"/>
          <w:numId w:val="8"/>
        </w:numPr>
        <w:spacing w:after="0" w:line="240" w:lineRule="auto"/>
        <w:ind w:left="2268"/>
        <w:rPr>
          <w:rFonts w:ascii="Segoe UI" w:eastAsia="Calibri" w:hAnsi="Segoe UI" w:cs="Segoe UI"/>
          <w:i/>
          <w:iCs/>
          <w:sz w:val="20"/>
          <w:szCs w:val="20"/>
        </w:rPr>
      </w:pPr>
      <w:r w:rsidRPr="00952FA7">
        <w:rPr>
          <w:rFonts w:ascii="Segoe UI" w:eastAsia="Calibri" w:hAnsi="Segoe UI" w:cs="Segoe UI"/>
          <w:i/>
          <w:iCs/>
          <w:sz w:val="20"/>
          <w:szCs w:val="20"/>
        </w:rPr>
        <w:t>Create a ‘Restriction on the use of Land’ over all land affected by a secondary flow path and/or channel to ensure:</w:t>
      </w:r>
    </w:p>
    <w:p w14:paraId="7A9985FD" w14:textId="77777777" w:rsidR="00F86CC9" w:rsidRPr="00952FA7" w:rsidRDefault="00F86CC9" w:rsidP="00F86CC9">
      <w:pPr>
        <w:numPr>
          <w:ilvl w:val="0"/>
          <w:numId w:val="11"/>
        </w:numPr>
        <w:spacing w:after="0" w:line="240" w:lineRule="auto"/>
        <w:ind w:left="2694" w:hanging="283"/>
        <w:rPr>
          <w:rFonts w:ascii="Segoe UI" w:eastAsia="Calibri" w:hAnsi="Segoe UI" w:cs="Segoe UI"/>
          <w:i/>
          <w:iCs/>
          <w:sz w:val="20"/>
          <w:szCs w:val="20"/>
        </w:rPr>
      </w:pPr>
      <w:r w:rsidRPr="00952FA7">
        <w:rPr>
          <w:rFonts w:ascii="Segoe UI" w:eastAsia="Calibri" w:hAnsi="Segoe UI" w:cs="Segoe UI"/>
          <w:i/>
          <w:iCs/>
          <w:sz w:val="20"/>
          <w:szCs w:val="20"/>
        </w:rPr>
        <w:t>the shape of the flow path is not altered.</w:t>
      </w:r>
    </w:p>
    <w:p w14:paraId="6EB6223C" w14:textId="77777777" w:rsidR="00F86CC9" w:rsidRPr="00952FA7" w:rsidRDefault="00F86CC9" w:rsidP="00F86CC9">
      <w:pPr>
        <w:numPr>
          <w:ilvl w:val="0"/>
          <w:numId w:val="11"/>
        </w:numPr>
        <w:spacing w:after="0" w:line="240" w:lineRule="auto"/>
        <w:ind w:left="2694" w:hanging="283"/>
        <w:rPr>
          <w:rFonts w:ascii="Segoe UI" w:eastAsia="Calibri" w:hAnsi="Segoe UI" w:cs="Segoe UI"/>
          <w:i/>
          <w:iCs/>
          <w:sz w:val="20"/>
          <w:szCs w:val="20"/>
        </w:rPr>
      </w:pPr>
      <w:r w:rsidRPr="00952FA7">
        <w:rPr>
          <w:rFonts w:ascii="Segoe UI" w:eastAsia="Calibri" w:hAnsi="Segoe UI" w:cs="Segoe UI"/>
          <w:i/>
          <w:iCs/>
          <w:sz w:val="20"/>
          <w:szCs w:val="20"/>
        </w:rPr>
        <w:t>no structure is erected within or over the flow path, excluding fences that are flood compatible.</w:t>
      </w:r>
    </w:p>
    <w:p w14:paraId="5C4C4437" w14:textId="77777777" w:rsidR="00F86CC9" w:rsidRPr="00952FA7" w:rsidRDefault="00F86CC9" w:rsidP="00F86CC9">
      <w:pPr>
        <w:numPr>
          <w:ilvl w:val="0"/>
          <w:numId w:val="8"/>
        </w:numPr>
        <w:spacing w:after="0" w:line="240" w:lineRule="auto"/>
        <w:ind w:left="2268"/>
        <w:rPr>
          <w:rFonts w:ascii="Segoe UI" w:eastAsia="Calibri" w:hAnsi="Segoe UI" w:cs="Segoe UI"/>
          <w:i/>
          <w:iCs/>
          <w:sz w:val="20"/>
          <w:szCs w:val="20"/>
        </w:rPr>
      </w:pPr>
      <w:r w:rsidRPr="00952FA7">
        <w:rPr>
          <w:rFonts w:ascii="Segoe UI" w:eastAsia="Calibri" w:hAnsi="Segoe UI" w:cs="Segoe UI"/>
          <w:i/>
          <w:iCs/>
          <w:sz w:val="20"/>
          <w:szCs w:val="20"/>
        </w:rPr>
        <w:t>Adjust the existing Easement for Sewerage Purposes 5 Wide (Vide Gov. Gaz. 14-8-1981 Fol. 4302) to be centrally located over the realigned sewer effluent pressure main.</w:t>
      </w:r>
    </w:p>
    <w:p w14:paraId="74E1EBE3" w14:textId="77777777" w:rsidR="00F86CC9" w:rsidRPr="00952FA7" w:rsidRDefault="00F86CC9" w:rsidP="00F86CC9">
      <w:pPr>
        <w:numPr>
          <w:ilvl w:val="0"/>
          <w:numId w:val="8"/>
        </w:numPr>
        <w:spacing w:after="0" w:line="240" w:lineRule="auto"/>
        <w:ind w:left="2268"/>
        <w:rPr>
          <w:rFonts w:ascii="Segoe UI" w:eastAsia="Calibri" w:hAnsi="Segoe UI" w:cs="Segoe UI"/>
          <w:i/>
          <w:iCs/>
          <w:sz w:val="20"/>
          <w:szCs w:val="20"/>
        </w:rPr>
      </w:pPr>
      <w:r w:rsidRPr="00952FA7">
        <w:rPr>
          <w:rFonts w:ascii="Segoe UI" w:eastAsia="Calibri" w:hAnsi="Segoe UI" w:cs="Segoe UI"/>
          <w:i/>
          <w:iCs/>
          <w:sz w:val="20"/>
          <w:szCs w:val="20"/>
        </w:rPr>
        <w:t>Create a Right of Access to the adjusted Easement for Sewerage Purposes, to ensure Council’s officers can enter the land to undertake emergency maintenance works at any time such works are required.</w:t>
      </w:r>
    </w:p>
    <w:p w14:paraId="1A23519D" w14:textId="77777777" w:rsidR="00F86CC9" w:rsidRPr="00952FA7" w:rsidRDefault="00F86CC9" w:rsidP="00F86CC9">
      <w:pPr>
        <w:numPr>
          <w:ilvl w:val="0"/>
          <w:numId w:val="9"/>
        </w:numPr>
        <w:spacing w:after="0" w:line="240" w:lineRule="auto"/>
        <w:ind w:left="1843"/>
        <w:rPr>
          <w:rFonts w:ascii="Segoe UI" w:eastAsia="Calibri" w:hAnsi="Segoe UI" w:cs="Segoe UI"/>
          <w:i/>
          <w:iCs/>
          <w:sz w:val="20"/>
          <w:szCs w:val="20"/>
        </w:rPr>
      </w:pPr>
      <w:r w:rsidRPr="00952FA7">
        <w:rPr>
          <w:rFonts w:ascii="Segoe UI" w:eastAsia="Calibri" w:hAnsi="Segoe UI" w:cs="Segoe UI"/>
          <w:i/>
          <w:iCs/>
          <w:sz w:val="20"/>
          <w:szCs w:val="20"/>
        </w:rPr>
        <w:t>Positive covenants, with Council having the benefit of these covenants and having sole authority to release and modify. Covenant(s) required:</w:t>
      </w:r>
      <w:r w:rsidRPr="00952FA7">
        <w:rPr>
          <w:rFonts w:ascii="Segoe UI" w:eastAsia="Calibri" w:hAnsi="Segoe UI" w:cs="Segoe UI"/>
          <w:i/>
          <w:iCs/>
          <w:color w:val="00B050"/>
          <w:sz w:val="20"/>
          <w:szCs w:val="20"/>
        </w:rPr>
        <w:t xml:space="preserve"> </w:t>
      </w:r>
    </w:p>
    <w:p w14:paraId="57FEA81C" w14:textId="77777777" w:rsidR="00F86CC9" w:rsidRPr="00952FA7" w:rsidRDefault="00F86CC9" w:rsidP="00F86CC9">
      <w:pPr>
        <w:numPr>
          <w:ilvl w:val="0"/>
          <w:numId w:val="10"/>
        </w:numPr>
        <w:spacing w:after="0" w:line="240" w:lineRule="auto"/>
        <w:ind w:left="2268"/>
        <w:rPr>
          <w:rFonts w:ascii="Segoe UI" w:eastAsia="Calibri" w:hAnsi="Segoe UI" w:cs="Segoe UI"/>
          <w:i/>
          <w:iCs/>
          <w:sz w:val="20"/>
          <w:szCs w:val="20"/>
        </w:rPr>
      </w:pPr>
      <w:r w:rsidRPr="00952FA7">
        <w:rPr>
          <w:rFonts w:ascii="Segoe UI" w:eastAsia="Calibri" w:hAnsi="Segoe UI" w:cs="Segoe UI"/>
          <w:i/>
          <w:iCs/>
          <w:sz w:val="20"/>
          <w:szCs w:val="20"/>
        </w:rPr>
        <w:t>To ensure on any lot containing an on-site bio-filtration and/or nutrient/pollution control facility that:</w:t>
      </w:r>
    </w:p>
    <w:p w14:paraId="5F841D3A" w14:textId="77777777" w:rsidR="00F86CC9" w:rsidRPr="00952FA7" w:rsidRDefault="00F86CC9" w:rsidP="00F86CC9">
      <w:pPr>
        <w:numPr>
          <w:ilvl w:val="0"/>
          <w:numId w:val="12"/>
        </w:numPr>
        <w:tabs>
          <w:tab w:val="left" w:pos="2552"/>
        </w:tabs>
        <w:spacing w:after="0" w:line="240" w:lineRule="auto"/>
        <w:ind w:left="2694" w:hanging="283"/>
        <w:rPr>
          <w:rFonts w:ascii="Segoe UI" w:eastAsia="Calibri" w:hAnsi="Segoe UI" w:cs="Segoe UI"/>
          <w:i/>
          <w:iCs/>
          <w:sz w:val="20"/>
          <w:szCs w:val="20"/>
        </w:rPr>
      </w:pPr>
      <w:r w:rsidRPr="00952FA7">
        <w:rPr>
          <w:rFonts w:ascii="Segoe UI" w:eastAsia="Calibri" w:hAnsi="Segoe UI" w:cs="Segoe UI"/>
          <w:i/>
          <w:iCs/>
          <w:sz w:val="20"/>
          <w:szCs w:val="20"/>
        </w:rPr>
        <w:t>the facility will remain in place and fully operational.</w:t>
      </w:r>
    </w:p>
    <w:p w14:paraId="6A6218DA" w14:textId="77777777" w:rsidR="00F86CC9" w:rsidRPr="00952FA7" w:rsidRDefault="00F86CC9" w:rsidP="00F86CC9">
      <w:pPr>
        <w:numPr>
          <w:ilvl w:val="0"/>
          <w:numId w:val="12"/>
        </w:numPr>
        <w:tabs>
          <w:tab w:val="left" w:pos="2552"/>
        </w:tabs>
        <w:spacing w:after="0" w:line="240" w:lineRule="auto"/>
        <w:ind w:left="2694" w:hanging="283"/>
        <w:rPr>
          <w:rFonts w:ascii="Segoe UI" w:eastAsia="Calibri" w:hAnsi="Segoe UI" w:cs="Segoe UI"/>
          <w:i/>
          <w:iCs/>
          <w:sz w:val="20"/>
          <w:szCs w:val="20"/>
        </w:rPr>
      </w:pPr>
      <w:r w:rsidRPr="00952FA7">
        <w:rPr>
          <w:rFonts w:ascii="Segoe UI" w:eastAsia="Calibri" w:hAnsi="Segoe UI" w:cs="Segoe UI"/>
          <w:i/>
          <w:iCs/>
          <w:sz w:val="20"/>
          <w:szCs w:val="20"/>
        </w:rPr>
        <w:t>the facility is maintained in accordance with the operational and maintenance plan so that it operates in a safe and efficient manner.</w:t>
      </w:r>
    </w:p>
    <w:p w14:paraId="50605AC8" w14:textId="30323A50" w:rsidR="00F86CC9" w:rsidRPr="00952FA7" w:rsidRDefault="00F86CC9" w:rsidP="00F86CC9">
      <w:pPr>
        <w:numPr>
          <w:ilvl w:val="0"/>
          <w:numId w:val="12"/>
        </w:numPr>
        <w:tabs>
          <w:tab w:val="left" w:pos="2694"/>
        </w:tabs>
        <w:spacing w:after="0" w:line="240" w:lineRule="auto"/>
        <w:ind w:left="2694" w:hanging="283"/>
        <w:rPr>
          <w:rFonts w:ascii="Segoe UI" w:eastAsia="Calibri" w:hAnsi="Segoe UI" w:cs="Segoe UI"/>
          <w:i/>
          <w:iCs/>
          <w:sz w:val="20"/>
          <w:szCs w:val="20"/>
        </w:rPr>
      </w:pPr>
      <w:bookmarkStart w:id="13" w:name="_Hlk119916901"/>
      <w:r w:rsidRPr="00952FA7">
        <w:rPr>
          <w:rFonts w:ascii="Segoe UI" w:eastAsia="Calibri" w:hAnsi="Segoe UI" w:cs="Segoe UI"/>
          <w:i/>
          <w:iCs/>
          <w:color w:val="FF0000"/>
          <w:sz w:val="20"/>
          <w:szCs w:val="20"/>
        </w:rPr>
        <w:t xml:space="preserve">After a reasonable period of notice, if the owner does not repair the facility, </w:t>
      </w:r>
      <w:bookmarkEnd w:id="13"/>
      <w:r w:rsidRPr="00952FA7">
        <w:rPr>
          <w:rFonts w:ascii="Segoe UI" w:eastAsia="Calibri" w:hAnsi="Segoe UI" w:cs="Segoe UI"/>
          <w:i/>
          <w:iCs/>
          <w:sz w:val="20"/>
          <w:szCs w:val="20"/>
        </w:rPr>
        <w:t>Council’s officers are permitted to enter the land to inspect and repair the facility at the owner’s cost.</w:t>
      </w:r>
    </w:p>
    <w:p w14:paraId="1B87809A" w14:textId="77777777" w:rsidR="00F86CC9" w:rsidRPr="00952FA7" w:rsidRDefault="00F86CC9" w:rsidP="00F86CC9">
      <w:pPr>
        <w:numPr>
          <w:ilvl w:val="0"/>
          <w:numId w:val="12"/>
        </w:numPr>
        <w:tabs>
          <w:tab w:val="left" w:pos="2552"/>
        </w:tabs>
        <w:spacing w:after="0" w:line="240" w:lineRule="auto"/>
        <w:ind w:left="2694" w:hanging="283"/>
        <w:rPr>
          <w:rFonts w:ascii="Segoe UI" w:eastAsia="Calibri" w:hAnsi="Segoe UI" w:cs="Segoe UI"/>
          <w:i/>
          <w:iCs/>
          <w:strike/>
          <w:color w:val="FF0000"/>
          <w:sz w:val="20"/>
          <w:szCs w:val="20"/>
        </w:rPr>
      </w:pPr>
      <w:r w:rsidRPr="00952FA7">
        <w:rPr>
          <w:rFonts w:ascii="Segoe UI" w:eastAsia="Calibri" w:hAnsi="Segoe UI" w:cs="Segoe UI"/>
          <w:i/>
          <w:iCs/>
          <w:strike/>
          <w:color w:val="FF0000"/>
          <w:sz w:val="20"/>
          <w:szCs w:val="20"/>
        </w:rPr>
        <w:t>Council is indemnified against all claims of compensation caused by the facility.</w:t>
      </w:r>
    </w:p>
    <w:p w14:paraId="385D5489" w14:textId="77777777" w:rsidR="00F86CC9" w:rsidRPr="00952FA7" w:rsidRDefault="00F86CC9" w:rsidP="00316EF3">
      <w:pPr>
        <w:numPr>
          <w:ilvl w:val="0"/>
          <w:numId w:val="10"/>
        </w:numPr>
        <w:spacing w:after="0" w:line="240" w:lineRule="auto"/>
        <w:ind w:left="2127" w:hanging="284"/>
        <w:rPr>
          <w:rFonts w:ascii="Segoe UI" w:eastAsia="Calibri" w:hAnsi="Segoe UI" w:cs="Segoe UI"/>
          <w:i/>
          <w:iCs/>
          <w:sz w:val="20"/>
          <w:szCs w:val="20"/>
        </w:rPr>
      </w:pPr>
      <w:r w:rsidRPr="00952FA7">
        <w:rPr>
          <w:rFonts w:ascii="Segoe UI" w:eastAsia="Calibri" w:hAnsi="Segoe UI" w:cs="Segoe UI"/>
          <w:i/>
          <w:iCs/>
          <w:sz w:val="20"/>
          <w:szCs w:val="20"/>
        </w:rPr>
        <w:t>To ensure for the realigned sewer effluent pressure main that:</w:t>
      </w:r>
    </w:p>
    <w:bookmarkEnd w:id="12"/>
    <w:p w14:paraId="1B4ED1B7" w14:textId="7525FCB8" w:rsidR="00316EF3" w:rsidRPr="00952FA7" w:rsidRDefault="00316EF3" w:rsidP="00316EF3">
      <w:pPr>
        <w:tabs>
          <w:tab w:val="left" w:pos="2552"/>
        </w:tabs>
        <w:spacing w:after="0" w:line="240" w:lineRule="auto"/>
        <w:ind w:left="2552" w:hanging="425"/>
        <w:rPr>
          <w:rFonts w:ascii="Segoe UI" w:eastAsia="Calibri" w:hAnsi="Segoe UI" w:cs="Segoe UI"/>
          <w:i/>
          <w:iCs/>
          <w:color w:val="FF0000"/>
          <w:sz w:val="20"/>
          <w:szCs w:val="20"/>
        </w:rPr>
      </w:pPr>
      <w:r w:rsidRPr="00952FA7">
        <w:rPr>
          <w:rFonts w:ascii="Segoe UI" w:eastAsia="Calibri" w:hAnsi="Segoe UI" w:cs="Segoe UI"/>
          <w:i/>
          <w:iCs/>
          <w:sz w:val="20"/>
          <w:szCs w:val="20"/>
        </w:rPr>
        <w:lastRenderedPageBreak/>
        <w:t xml:space="preserve">i. </w:t>
      </w:r>
      <w:r w:rsidRPr="00952FA7">
        <w:rPr>
          <w:rFonts w:ascii="Segoe UI" w:eastAsia="Calibri" w:hAnsi="Segoe UI" w:cs="Segoe UI"/>
          <w:i/>
          <w:iCs/>
          <w:sz w:val="20"/>
          <w:szCs w:val="20"/>
        </w:rPr>
        <w:tab/>
        <w:t xml:space="preserve">Council’s officers are permitted to enter the land to inspect and repair the facility </w:t>
      </w:r>
      <w:r w:rsidRPr="00952FA7">
        <w:rPr>
          <w:rFonts w:ascii="Segoe UI" w:eastAsia="Calibri" w:hAnsi="Segoe UI" w:cs="Segoe UI"/>
          <w:i/>
          <w:iCs/>
          <w:color w:val="FF0000"/>
          <w:sz w:val="20"/>
          <w:szCs w:val="20"/>
        </w:rPr>
        <w:t xml:space="preserve">on reasonable notice (except in the case of emergency) </w:t>
      </w:r>
      <w:r w:rsidRPr="00952FA7">
        <w:rPr>
          <w:rFonts w:ascii="Segoe UI" w:eastAsia="Calibri" w:hAnsi="Segoe UI" w:cs="Segoe UI"/>
          <w:i/>
          <w:iCs/>
          <w:strike/>
          <w:color w:val="FF0000"/>
          <w:sz w:val="20"/>
          <w:szCs w:val="20"/>
        </w:rPr>
        <w:t>at the owner’s cost</w:t>
      </w:r>
      <w:r w:rsidRPr="00952FA7">
        <w:rPr>
          <w:rFonts w:ascii="Segoe UI" w:eastAsia="Calibri" w:hAnsi="Segoe UI" w:cs="Segoe UI"/>
          <w:i/>
          <w:iCs/>
          <w:color w:val="FF0000"/>
          <w:sz w:val="20"/>
          <w:szCs w:val="20"/>
        </w:rPr>
        <w:t>.</w:t>
      </w:r>
    </w:p>
    <w:p w14:paraId="39D01F64" w14:textId="4D5D0D4A" w:rsidR="00316EF3" w:rsidRPr="00952FA7" w:rsidRDefault="00316EF3" w:rsidP="00316EF3">
      <w:pPr>
        <w:tabs>
          <w:tab w:val="left" w:pos="2552"/>
        </w:tabs>
        <w:spacing w:after="0" w:line="240" w:lineRule="auto"/>
        <w:ind w:left="2552" w:hanging="425"/>
        <w:rPr>
          <w:rFonts w:ascii="Segoe UI" w:eastAsia="Calibri" w:hAnsi="Segoe UI" w:cs="Segoe UI"/>
          <w:i/>
          <w:iCs/>
          <w:color w:val="FF0000"/>
          <w:sz w:val="20"/>
          <w:szCs w:val="20"/>
        </w:rPr>
      </w:pPr>
      <w:r w:rsidRPr="00952FA7">
        <w:rPr>
          <w:rFonts w:ascii="Segoe UI" w:eastAsia="Calibri" w:hAnsi="Segoe UI" w:cs="Segoe UI"/>
          <w:i/>
          <w:iCs/>
          <w:color w:val="FF0000"/>
          <w:sz w:val="20"/>
          <w:szCs w:val="20"/>
        </w:rPr>
        <w:t xml:space="preserve">ii. </w:t>
      </w:r>
      <w:r w:rsidRPr="00952FA7">
        <w:rPr>
          <w:rFonts w:ascii="Segoe UI" w:eastAsia="Calibri" w:hAnsi="Segoe UI" w:cs="Segoe UI"/>
          <w:i/>
          <w:iCs/>
          <w:color w:val="FF0000"/>
          <w:sz w:val="20"/>
          <w:szCs w:val="20"/>
        </w:rPr>
        <w:tab/>
        <w:t>Council is released by the owner of the land from any claim for loss or damage caused by the facility, to the extent caused or contributed to by the owner of the land.</w:t>
      </w:r>
    </w:p>
    <w:p w14:paraId="005104DE" w14:textId="05D39FD6" w:rsidR="00316EF3" w:rsidRPr="00952FA7" w:rsidRDefault="00316EF3" w:rsidP="00316EF3">
      <w:pPr>
        <w:tabs>
          <w:tab w:val="left" w:pos="2552"/>
        </w:tabs>
        <w:spacing w:after="0" w:line="240" w:lineRule="auto"/>
        <w:ind w:left="2552" w:hanging="425"/>
        <w:rPr>
          <w:rFonts w:ascii="Segoe UI" w:eastAsia="Calibri" w:hAnsi="Segoe UI" w:cs="Segoe UI"/>
          <w:i/>
          <w:iCs/>
          <w:color w:val="FF0000"/>
          <w:sz w:val="20"/>
          <w:szCs w:val="20"/>
        </w:rPr>
      </w:pPr>
      <w:r w:rsidRPr="00952FA7">
        <w:rPr>
          <w:rFonts w:ascii="Segoe UI" w:eastAsia="Calibri" w:hAnsi="Segoe UI" w:cs="Segoe UI"/>
          <w:i/>
          <w:iCs/>
          <w:color w:val="FF0000"/>
          <w:sz w:val="20"/>
          <w:szCs w:val="20"/>
        </w:rPr>
        <w:t xml:space="preserve">iii. </w:t>
      </w:r>
      <w:r w:rsidRPr="00952FA7">
        <w:rPr>
          <w:rFonts w:ascii="Segoe UI" w:eastAsia="Calibri" w:hAnsi="Segoe UI" w:cs="Segoe UI"/>
          <w:i/>
          <w:iCs/>
          <w:color w:val="FF0000"/>
          <w:sz w:val="20"/>
          <w:szCs w:val="20"/>
        </w:rPr>
        <w:tab/>
        <w:t>The owner must procure that the benefit of any warranties by its contractors for the works to the facility are assigned to Council on and from practical completion of the works to the facility.</w:t>
      </w:r>
    </w:p>
    <w:p w14:paraId="3F345B57" w14:textId="22A780F4" w:rsidR="00316EF3" w:rsidRPr="00952FA7" w:rsidRDefault="00316EF3" w:rsidP="00316EF3">
      <w:pPr>
        <w:tabs>
          <w:tab w:val="left" w:pos="2552"/>
        </w:tabs>
        <w:spacing w:after="0" w:line="240" w:lineRule="auto"/>
        <w:ind w:left="2552" w:hanging="425"/>
        <w:rPr>
          <w:rFonts w:ascii="Segoe UI" w:eastAsia="Calibri" w:hAnsi="Segoe UI" w:cs="Segoe UI"/>
          <w:i/>
          <w:iCs/>
          <w:strike/>
          <w:color w:val="FF0000"/>
          <w:sz w:val="20"/>
          <w:szCs w:val="20"/>
        </w:rPr>
      </w:pPr>
      <w:r w:rsidRPr="00952FA7">
        <w:rPr>
          <w:rFonts w:ascii="Segoe UI" w:eastAsia="Calibri" w:hAnsi="Segoe UI" w:cs="Segoe UI"/>
          <w:i/>
          <w:iCs/>
          <w:color w:val="FF0000"/>
          <w:sz w:val="20"/>
          <w:szCs w:val="20"/>
        </w:rPr>
        <w:t xml:space="preserve">ii. </w:t>
      </w:r>
      <w:r w:rsidRPr="00952FA7">
        <w:rPr>
          <w:rFonts w:ascii="Segoe UI" w:eastAsia="Calibri" w:hAnsi="Segoe UI" w:cs="Segoe UI"/>
          <w:i/>
          <w:iCs/>
          <w:color w:val="FF0000"/>
          <w:sz w:val="20"/>
          <w:szCs w:val="20"/>
        </w:rPr>
        <w:tab/>
      </w:r>
      <w:r w:rsidRPr="00952FA7">
        <w:rPr>
          <w:rFonts w:ascii="Segoe UI" w:eastAsia="Calibri" w:hAnsi="Segoe UI" w:cs="Segoe UI"/>
          <w:i/>
          <w:iCs/>
          <w:strike/>
          <w:color w:val="FF0000"/>
          <w:sz w:val="20"/>
          <w:szCs w:val="20"/>
        </w:rPr>
        <w:t>Council is indemnified against all claims of compensation caused by the facility.</w:t>
      </w:r>
    </w:p>
    <w:p w14:paraId="77AB4B71" w14:textId="0F0ACA90" w:rsidR="00F86CC9" w:rsidRPr="00952FA7" w:rsidRDefault="00316EF3" w:rsidP="00316EF3">
      <w:pPr>
        <w:tabs>
          <w:tab w:val="left" w:pos="2552"/>
        </w:tabs>
        <w:spacing w:after="0" w:line="240" w:lineRule="auto"/>
        <w:ind w:left="2552" w:hanging="425"/>
        <w:rPr>
          <w:rFonts w:ascii="Segoe UI" w:eastAsia="Calibri" w:hAnsi="Segoe UI" w:cs="Segoe UI"/>
          <w:i/>
          <w:iCs/>
          <w:color w:val="FF0000"/>
          <w:sz w:val="20"/>
          <w:szCs w:val="20"/>
        </w:rPr>
      </w:pPr>
      <w:r w:rsidRPr="00952FA7">
        <w:rPr>
          <w:rFonts w:ascii="Segoe UI" w:eastAsia="Calibri" w:hAnsi="Segoe UI" w:cs="Segoe UI"/>
          <w:i/>
          <w:iCs/>
          <w:strike/>
          <w:color w:val="FF0000"/>
          <w:sz w:val="20"/>
          <w:szCs w:val="20"/>
        </w:rPr>
        <w:t xml:space="preserve">iii. </w:t>
      </w:r>
      <w:r w:rsidRPr="00952FA7">
        <w:rPr>
          <w:rFonts w:ascii="Segoe UI" w:eastAsia="Calibri" w:hAnsi="Segoe UI" w:cs="Segoe UI"/>
          <w:i/>
          <w:iCs/>
          <w:strike/>
          <w:color w:val="FF0000"/>
          <w:sz w:val="20"/>
          <w:szCs w:val="20"/>
        </w:rPr>
        <w:tab/>
        <w:t>Council is indemnified against all claims of financial loss and/or damages caused by any required maintenance being undertaken on the facility</w:t>
      </w:r>
      <w:r w:rsidRPr="00952FA7">
        <w:rPr>
          <w:rFonts w:ascii="Segoe UI" w:eastAsia="Calibri" w:hAnsi="Segoe UI" w:cs="Segoe UI"/>
          <w:i/>
          <w:iCs/>
          <w:color w:val="FF0000"/>
          <w:sz w:val="20"/>
          <w:szCs w:val="20"/>
        </w:rPr>
        <w:t>.</w:t>
      </w:r>
    </w:p>
    <w:p w14:paraId="017A20C5" w14:textId="77777777" w:rsidR="00F86CC9" w:rsidRPr="00952FA7" w:rsidRDefault="00F86CC9" w:rsidP="00316EF3">
      <w:pPr>
        <w:spacing w:after="0" w:line="240" w:lineRule="auto"/>
        <w:ind w:left="1701"/>
        <w:rPr>
          <w:rFonts w:ascii="Segoe UI" w:eastAsia="Calibri" w:hAnsi="Segoe UI" w:cs="Segoe UI"/>
          <w:i/>
          <w:iCs/>
          <w:sz w:val="20"/>
          <w:szCs w:val="20"/>
        </w:rPr>
      </w:pPr>
      <w:r w:rsidRPr="00952FA7">
        <w:rPr>
          <w:rFonts w:ascii="Segoe UI" w:eastAsia="Calibri" w:hAnsi="Segoe UI" w:cs="Segoe UI"/>
          <w:i/>
          <w:iCs/>
          <w:sz w:val="20"/>
          <w:szCs w:val="20"/>
        </w:rPr>
        <w:t xml:space="preserve">Note:  Standard wording, acceptable to Council, for covenants can be obtained by contacting Council Subdivision Certificate Officer. </w:t>
      </w:r>
    </w:p>
    <w:p w14:paraId="4547DCA4" w14:textId="77777777" w:rsidR="00F86CC9" w:rsidRPr="00952FA7" w:rsidRDefault="00F86CC9" w:rsidP="00316EF3">
      <w:pPr>
        <w:spacing w:after="0" w:line="240" w:lineRule="auto"/>
        <w:ind w:left="1701"/>
        <w:rPr>
          <w:rFonts w:ascii="Segoe UI" w:eastAsia="Calibri" w:hAnsi="Segoe UI" w:cs="Segoe UI"/>
          <w:i/>
          <w:iCs/>
          <w:sz w:val="20"/>
          <w:szCs w:val="20"/>
        </w:rPr>
      </w:pPr>
    </w:p>
    <w:p w14:paraId="70E84675" w14:textId="77777777" w:rsidR="00F86CC9" w:rsidRPr="00952FA7" w:rsidRDefault="00F86CC9" w:rsidP="00316EF3">
      <w:pPr>
        <w:spacing w:after="0" w:line="240" w:lineRule="auto"/>
        <w:ind w:left="1701"/>
        <w:rPr>
          <w:rFonts w:ascii="Segoe UI" w:eastAsia="Calibri" w:hAnsi="Segoe UI" w:cs="Segoe UI"/>
          <w:i/>
          <w:iCs/>
          <w:sz w:val="20"/>
          <w:szCs w:val="20"/>
        </w:rPr>
      </w:pPr>
      <w:r w:rsidRPr="00952FA7">
        <w:rPr>
          <w:rFonts w:ascii="Segoe UI" w:eastAsia="Calibri" w:hAnsi="Segoe UI" w:cs="Segoe UI"/>
          <w:i/>
          <w:iCs/>
          <w:sz w:val="20"/>
          <w:szCs w:val="20"/>
        </w:rPr>
        <w:t>Submit to the Principal Certifier copies of registered title documents showing the restrictive and positive covenants.</w:t>
      </w:r>
    </w:p>
    <w:p w14:paraId="4337E070" w14:textId="0FFC5C61" w:rsidR="00F86CC9" w:rsidRDefault="00F86CC9" w:rsidP="00C761A2">
      <w:pPr>
        <w:pStyle w:val="NoSpacing"/>
      </w:pPr>
    </w:p>
    <w:p w14:paraId="4090BE92" w14:textId="3FB31DC8" w:rsidR="00A37E90" w:rsidRDefault="00316EF3" w:rsidP="00B14E9A">
      <w:pPr>
        <w:ind w:left="284"/>
        <w:rPr>
          <w:rFonts w:ascii="Segoe UI" w:hAnsi="Segoe UI" w:cs="Segoe UI"/>
        </w:rPr>
      </w:pPr>
      <w:r w:rsidRPr="00BE57B2">
        <w:rPr>
          <w:rFonts w:ascii="Segoe UI" w:hAnsi="Segoe UI" w:cs="Segoe UI"/>
        </w:rPr>
        <w:t xml:space="preserve">Objection raised to </w:t>
      </w:r>
      <w:r w:rsidR="00214FFD">
        <w:rPr>
          <w:rFonts w:ascii="Segoe UI" w:hAnsi="Segoe UI" w:cs="Segoe UI"/>
        </w:rPr>
        <w:t xml:space="preserve">the </w:t>
      </w:r>
      <w:r>
        <w:rPr>
          <w:rFonts w:ascii="Segoe UI" w:hAnsi="Segoe UI" w:cs="Segoe UI"/>
        </w:rPr>
        <w:t xml:space="preserve">revised </w:t>
      </w:r>
      <w:r w:rsidRPr="00BE57B2">
        <w:rPr>
          <w:rFonts w:ascii="Segoe UI" w:hAnsi="Segoe UI" w:cs="Segoe UI"/>
        </w:rPr>
        <w:t>wording from applicant</w:t>
      </w:r>
      <w:r w:rsidR="00A37E90" w:rsidRPr="00A37E90">
        <w:rPr>
          <w:rFonts w:ascii="Segoe UI" w:hAnsi="Segoe UI" w:cs="Segoe UI"/>
        </w:rPr>
        <w:t xml:space="preserve"> </w:t>
      </w:r>
      <w:r w:rsidR="00A37E90">
        <w:rPr>
          <w:rFonts w:ascii="Segoe UI" w:hAnsi="Segoe UI" w:cs="Segoe UI"/>
        </w:rPr>
        <w:t>for part 2b) of the condition</w:t>
      </w:r>
      <w:r w:rsidR="00B14E9A">
        <w:rPr>
          <w:rFonts w:ascii="Segoe UI" w:hAnsi="Segoe UI" w:cs="Segoe UI"/>
        </w:rPr>
        <w:t xml:space="preserve">. </w:t>
      </w:r>
      <w:r w:rsidR="00586C26">
        <w:rPr>
          <w:rFonts w:ascii="Segoe UI" w:hAnsi="Segoe UI" w:cs="Segoe UI"/>
        </w:rPr>
        <w:t>However, n</w:t>
      </w:r>
      <w:r w:rsidR="00A37E90">
        <w:rPr>
          <w:rFonts w:ascii="Segoe UI" w:hAnsi="Segoe UI" w:cs="Segoe UI"/>
        </w:rPr>
        <w:t xml:space="preserve">o objection is raised to the applicant’s revised wording under Part 2a) of this condition, noting that the bio-filtration basin (under 2a)) will remain in the applicant’s ownership whereas the sewer main (under Part 2b) will remain in Council’s ownership. </w:t>
      </w:r>
    </w:p>
    <w:p w14:paraId="6F0ED035" w14:textId="35FF1EAA" w:rsidR="00316EF3" w:rsidRDefault="00B14E9A" w:rsidP="00B14E9A">
      <w:pPr>
        <w:ind w:left="284"/>
        <w:rPr>
          <w:rFonts w:ascii="Segoe UI" w:hAnsi="Segoe UI" w:cs="Segoe UI"/>
        </w:rPr>
      </w:pPr>
      <w:r>
        <w:rPr>
          <w:rFonts w:ascii="Segoe UI" w:hAnsi="Segoe UI" w:cs="Segoe UI"/>
        </w:rPr>
        <w:t xml:space="preserve">The intent of the wording for the condition is to ensure </w:t>
      </w:r>
      <w:r w:rsidRPr="00B14E9A">
        <w:rPr>
          <w:rFonts w:ascii="Segoe UI" w:hAnsi="Segoe UI" w:cs="Segoe UI"/>
        </w:rPr>
        <w:t xml:space="preserve">that Council </w:t>
      </w:r>
      <w:r>
        <w:rPr>
          <w:rFonts w:ascii="Segoe UI" w:hAnsi="Segoe UI" w:cs="Segoe UI"/>
        </w:rPr>
        <w:t>is</w:t>
      </w:r>
      <w:r w:rsidRPr="00B14E9A">
        <w:rPr>
          <w:rFonts w:ascii="Segoe UI" w:hAnsi="Segoe UI" w:cs="Segoe UI"/>
        </w:rPr>
        <w:t xml:space="preserve"> not liable for any damages to the driveway and carparking area (caused by any required Council maintenance on the main) or for any operational financial losses incurred by the RACF facility (due to the driveway and carparking area becoming unusable during the </w:t>
      </w:r>
      <w:r w:rsidR="00214FFD" w:rsidRPr="00B14E9A">
        <w:rPr>
          <w:rFonts w:ascii="Segoe UI" w:hAnsi="Segoe UI" w:cs="Segoe UI"/>
        </w:rPr>
        <w:t>period</w:t>
      </w:r>
      <w:r w:rsidRPr="00B14E9A">
        <w:rPr>
          <w:rFonts w:ascii="Segoe UI" w:hAnsi="Segoe UI" w:cs="Segoe UI"/>
        </w:rPr>
        <w:t xml:space="preserve"> required if Council </w:t>
      </w:r>
      <w:proofErr w:type="gramStart"/>
      <w:r w:rsidRPr="00B14E9A">
        <w:rPr>
          <w:rFonts w:ascii="Segoe UI" w:hAnsi="Segoe UI" w:cs="Segoe UI"/>
        </w:rPr>
        <w:t>have to</w:t>
      </w:r>
      <w:proofErr w:type="gramEnd"/>
      <w:r w:rsidRPr="00B14E9A">
        <w:rPr>
          <w:rFonts w:ascii="Segoe UI" w:hAnsi="Segoe UI" w:cs="Segoe UI"/>
        </w:rPr>
        <w:t xml:space="preserve"> do works on the main)</w:t>
      </w:r>
      <w:r>
        <w:rPr>
          <w:rFonts w:ascii="Segoe UI" w:hAnsi="Segoe UI" w:cs="Segoe UI"/>
        </w:rPr>
        <w:t>.</w:t>
      </w:r>
    </w:p>
    <w:p w14:paraId="416F4BD8" w14:textId="1214C38A" w:rsidR="00586C26" w:rsidRDefault="00B14E9A" w:rsidP="00B14E9A">
      <w:pPr>
        <w:ind w:left="284"/>
        <w:rPr>
          <w:rFonts w:ascii="Segoe UI" w:hAnsi="Segoe UI" w:cs="Segoe UI"/>
        </w:rPr>
      </w:pPr>
      <w:r>
        <w:rPr>
          <w:rFonts w:ascii="Segoe UI" w:hAnsi="Segoe UI" w:cs="Segoe UI"/>
        </w:rPr>
        <w:t>Council would seek to have the condition changed</w:t>
      </w:r>
      <w:r w:rsidR="00586C26">
        <w:rPr>
          <w:rFonts w:ascii="Segoe UI" w:hAnsi="Segoe UI" w:cs="Segoe UI"/>
        </w:rPr>
        <w:t xml:space="preserve"> only as it relates to 2a) and not 2b), as follows:</w:t>
      </w:r>
    </w:p>
    <w:p w14:paraId="24EB489C" w14:textId="77777777" w:rsidR="00586C26" w:rsidRPr="00C761A2" w:rsidRDefault="00586C26" w:rsidP="00586C26">
      <w:pPr>
        <w:spacing w:after="0" w:line="240" w:lineRule="auto"/>
        <w:ind w:left="993" w:hanging="720"/>
        <w:rPr>
          <w:rFonts w:ascii="Segoe UI" w:eastAsia="Calibri" w:hAnsi="Segoe UI" w:cs="Segoe UI"/>
          <w:i/>
          <w:iCs/>
          <w:sz w:val="20"/>
          <w:szCs w:val="20"/>
        </w:rPr>
      </w:pPr>
      <w:r w:rsidRPr="00C761A2">
        <w:rPr>
          <w:rFonts w:ascii="Segoe UI" w:eastAsia="Calibri" w:hAnsi="Segoe UI" w:cs="Segoe UI"/>
          <w:bCs/>
          <w:i/>
          <w:iCs/>
          <w:sz w:val="20"/>
          <w:szCs w:val="20"/>
        </w:rPr>
        <w:t>5.11</w:t>
      </w:r>
      <w:r w:rsidRPr="00C761A2">
        <w:rPr>
          <w:rFonts w:ascii="Segoe UI" w:eastAsia="Calibri" w:hAnsi="Segoe UI" w:cs="Segoe UI"/>
          <w:bCs/>
          <w:i/>
          <w:iCs/>
          <w:sz w:val="20"/>
          <w:szCs w:val="20"/>
        </w:rPr>
        <w:tab/>
      </w:r>
      <w:r w:rsidRPr="00C761A2">
        <w:rPr>
          <w:rFonts w:ascii="Segoe UI" w:eastAsia="Calibri" w:hAnsi="Segoe UI" w:cs="Segoe UI"/>
          <w:b/>
          <w:i/>
          <w:iCs/>
          <w:sz w:val="20"/>
          <w:szCs w:val="20"/>
        </w:rPr>
        <w:t xml:space="preserve">STAGE 2 – </w:t>
      </w:r>
      <w:r w:rsidRPr="00C761A2">
        <w:rPr>
          <w:rFonts w:ascii="Segoe UI" w:eastAsia="Calibri" w:hAnsi="Segoe UI" w:cs="Segoe UI"/>
          <w:bCs/>
          <w:i/>
          <w:iCs/>
          <w:sz w:val="20"/>
          <w:szCs w:val="20"/>
        </w:rPr>
        <w:t xml:space="preserve">include on the Deposited </w:t>
      </w:r>
      <w:r w:rsidRPr="00C761A2">
        <w:rPr>
          <w:rFonts w:ascii="Segoe UI" w:eastAsia="Calibri" w:hAnsi="Segoe UI" w:cs="Segoe UI"/>
          <w:i/>
          <w:iCs/>
          <w:sz w:val="20"/>
          <w:szCs w:val="20"/>
        </w:rPr>
        <w:t>Plan (DP) for the consolidated Lots an Instrument under the Conveyancing Act 1919 for the following:</w:t>
      </w:r>
    </w:p>
    <w:p w14:paraId="714D3C5F" w14:textId="77777777" w:rsidR="00586C26" w:rsidRPr="00C761A2" w:rsidRDefault="00586C26" w:rsidP="00586C26">
      <w:pPr>
        <w:numPr>
          <w:ilvl w:val="0"/>
          <w:numId w:val="14"/>
        </w:numPr>
        <w:spacing w:after="0" w:line="240" w:lineRule="auto"/>
        <w:ind w:left="1134"/>
        <w:rPr>
          <w:rFonts w:ascii="Segoe UI" w:eastAsia="Calibri" w:hAnsi="Segoe UI" w:cs="Segoe UI"/>
          <w:i/>
          <w:iCs/>
          <w:sz w:val="20"/>
          <w:szCs w:val="20"/>
        </w:rPr>
      </w:pPr>
      <w:r w:rsidRPr="00C761A2">
        <w:rPr>
          <w:rFonts w:ascii="Segoe UI" w:eastAsia="Calibri" w:hAnsi="Segoe UI" w:cs="Segoe UI"/>
          <w:i/>
          <w:iCs/>
          <w:sz w:val="20"/>
          <w:szCs w:val="20"/>
        </w:rPr>
        <w:t>Restrictive covenants, with Council having the benefit of these covenants and having sole authority to release and modify.  Wherever possible, the extent of land affected by these covenants must be defined by bearings and distances shown on the plan</w:t>
      </w:r>
      <w:r w:rsidRPr="00C761A2">
        <w:rPr>
          <w:rFonts w:ascii="Segoe UI" w:eastAsia="Calibri" w:hAnsi="Segoe UI" w:cs="Segoe UI"/>
          <w:i/>
          <w:iCs/>
          <w:color w:val="00B050"/>
          <w:sz w:val="20"/>
          <w:szCs w:val="20"/>
        </w:rPr>
        <w:t xml:space="preserve">. </w:t>
      </w:r>
      <w:r w:rsidRPr="00C761A2">
        <w:rPr>
          <w:rFonts w:ascii="Segoe UI" w:eastAsia="Calibri" w:hAnsi="Segoe UI" w:cs="Segoe UI"/>
          <w:i/>
          <w:iCs/>
          <w:sz w:val="20"/>
          <w:szCs w:val="20"/>
        </w:rPr>
        <w:t xml:space="preserve">The plan and instrument must: </w:t>
      </w:r>
    </w:p>
    <w:p w14:paraId="3B11EF17" w14:textId="77777777" w:rsidR="00586C26" w:rsidRPr="00C761A2" w:rsidRDefault="00586C26" w:rsidP="00586C26">
      <w:pPr>
        <w:numPr>
          <w:ilvl w:val="0"/>
          <w:numId w:val="15"/>
        </w:numPr>
        <w:spacing w:after="0" w:line="240" w:lineRule="auto"/>
        <w:ind w:left="1560"/>
        <w:rPr>
          <w:rFonts w:ascii="Segoe UI" w:eastAsia="Calibri" w:hAnsi="Segoe UI" w:cs="Segoe UI"/>
          <w:i/>
          <w:iCs/>
          <w:sz w:val="20"/>
          <w:szCs w:val="20"/>
        </w:rPr>
      </w:pPr>
      <w:r w:rsidRPr="00C761A2">
        <w:rPr>
          <w:rFonts w:ascii="Segoe UI" w:eastAsia="Calibri" w:hAnsi="Segoe UI" w:cs="Segoe UI"/>
          <w:i/>
          <w:iCs/>
          <w:sz w:val="20"/>
          <w:szCs w:val="20"/>
        </w:rPr>
        <w:t>Create a ‘Restriction on the use of Land’ over all lots containing an on-site bio-filtration and/or nutrient/pollution control facility restricting any alteration to such facility or the erection of any structure over the facility or the placement of any obstruction over the facility.</w:t>
      </w:r>
    </w:p>
    <w:p w14:paraId="3A0E1275" w14:textId="77777777" w:rsidR="00586C26" w:rsidRPr="00C761A2" w:rsidRDefault="00586C26" w:rsidP="00586C26">
      <w:pPr>
        <w:numPr>
          <w:ilvl w:val="0"/>
          <w:numId w:val="15"/>
        </w:numPr>
        <w:spacing w:after="0" w:line="240" w:lineRule="auto"/>
        <w:ind w:left="1560"/>
        <w:rPr>
          <w:rFonts w:ascii="Segoe UI" w:eastAsia="Calibri" w:hAnsi="Segoe UI" w:cs="Segoe UI"/>
          <w:i/>
          <w:iCs/>
          <w:sz w:val="20"/>
          <w:szCs w:val="20"/>
        </w:rPr>
      </w:pPr>
      <w:r w:rsidRPr="00C761A2">
        <w:rPr>
          <w:rFonts w:ascii="Segoe UI" w:eastAsia="Calibri" w:hAnsi="Segoe UI" w:cs="Segoe UI"/>
          <w:i/>
          <w:iCs/>
          <w:sz w:val="20"/>
          <w:szCs w:val="20"/>
        </w:rPr>
        <w:t>Create a ‘Restriction on the use of Land’ over all land affected by a secondary flow path and/or channel to ensure:</w:t>
      </w:r>
    </w:p>
    <w:p w14:paraId="48E6E8D2" w14:textId="77777777" w:rsidR="00586C26" w:rsidRPr="00C761A2" w:rsidRDefault="00586C26" w:rsidP="00586C26">
      <w:pPr>
        <w:numPr>
          <w:ilvl w:val="0"/>
          <w:numId w:val="16"/>
        </w:numPr>
        <w:spacing w:after="0" w:line="240" w:lineRule="auto"/>
        <w:ind w:left="2127" w:hanging="283"/>
        <w:rPr>
          <w:rFonts w:ascii="Segoe UI" w:eastAsia="Calibri" w:hAnsi="Segoe UI" w:cs="Segoe UI"/>
          <w:i/>
          <w:iCs/>
          <w:sz w:val="20"/>
          <w:szCs w:val="20"/>
        </w:rPr>
      </w:pPr>
      <w:r w:rsidRPr="00C761A2">
        <w:rPr>
          <w:rFonts w:ascii="Segoe UI" w:eastAsia="Calibri" w:hAnsi="Segoe UI" w:cs="Segoe UI"/>
          <w:i/>
          <w:iCs/>
          <w:sz w:val="20"/>
          <w:szCs w:val="20"/>
        </w:rPr>
        <w:t>the shape of the flow path is not altered.</w:t>
      </w:r>
    </w:p>
    <w:p w14:paraId="5D7EA3B8" w14:textId="77777777" w:rsidR="00586C26" w:rsidRPr="00C761A2" w:rsidRDefault="00586C26" w:rsidP="00586C26">
      <w:pPr>
        <w:numPr>
          <w:ilvl w:val="0"/>
          <w:numId w:val="16"/>
        </w:numPr>
        <w:spacing w:after="0" w:line="240" w:lineRule="auto"/>
        <w:ind w:left="2127" w:hanging="283"/>
        <w:rPr>
          <w:rFonts w:ascii="Segoe UI" w:eastAsia="Calibri" w:hAnsi="Segoe UI" w:cs="Segoe UI"/>
          <w:i/>
          <w:iCs/>
          <w:sz w:val="20"/>
          <w:szCs w:val="20"/>
        </w:rPr>
      </w:pPr>
      <w:r w:rsidRPr="00C761A2">
        <w:rPr>
          <w:rFonts w:ascii="Segoe UI" w:eastAsia="Calibri" w:hAnsi="Segoe UI" w:cs="Segoe UI"/>
          <w:i/>
          <w:iCs/>
          <w:sz w:val="20"/>
          <w:szCs w:val="20"/>
        </w:rPr>
        <w:t>no structure is erected within or over the flow path, excluding fences that are flood compatible.</w:t>
      </w:r>
    </w:p>
    <w:p w14:paraId="5E5BA51B" w14:textId="77777777" w:rsidR="00586C26" w:rsidRPr="00C761A2" w:rsidRDefault="00586C26" w:rsidP="00586C26">
      <w:pPr>
        <w:numPr>
          <w:ilvl w:val="0"/>
          <w:numId w:val="15"/>
        </w:numPr>
        <w:spacing w:after="0" w:line="240" w:lineRule="auto"/>
        <w:ind w:left="1560"/>
        <w:rPr>
          <w:rFonts w:ascii="Segoe UI" w:eastAsia="Calibri" w:hAnsi="Segoe UI" w:cs="Segoe UI"/>
          <w:i/>
          <w:iCs/>
          <w:sz w:val="20"/>
          <w:szCs w:val="20"/>
        </w:rPr>
      </w:pPr>
      <w:r w:rsidRPr="00C761A2">
        <w:rPr>
          <w:rFonts w:ascii="Segoe UI" w:eastAsia="Calibri" w:hAnsi="Segoe UI" w:cs="Segoe UI"/>
          <w:i/>
          <w:iCs/>
          <w:sz w:val="20"/>
          <w:szCs w:val="20"/>
        </w:rPr>
        <w:t>Adjust the existing Easement for Sewerage Purposes 5 Wide (Vide Gov. Gaz. 14-8-1981 Fol. 4302) to be centrally located over the realigned sewer effluent pressure main.</w:t>
      </w:r>
    </w:p>
    <w:p w14:paraId="7CD9DFC9" w14:textId="77777777" w:rsidR="00586C26" w:rsidRPr="00C761A2" w:rsidRDefault="00586C26" w:rsidP="00586C26">
      <w:pPr>
        <w:numPr>
          <w:ilvl w:val="0"/>
          <w:numId w:val="15"/>
        </w:numPr>
        <w:spacing w:after="0" w:line="240" w:lineRule="auto"/>
        <w:ind w:left="1560"/>
        <w:rPr>
          <w:rFonts w:ascii="Segoe UI" w:eastAsia="Calibri" w:hAnsi="Segoe UI" w:cs="Segoe UI"/>
          <w:i/>
          <w:iCs/>
          <w:sz w:val="20"/>
          <w:szCs w:val="20"/>
        </w:rPr>
      </w:pPr>
      <w:r w:rsidRPr="00C761A2">
        <w:rPr>
          <w:rFonts w:ascii="Segoe UI" w:eastAsia="Calibri" w:hAnsi="Segoe UI" w:cs="Segoe UI"/>
          <w:i/>
          <w:iCs/>
          <w:sz w:val="20"/>
          <w:szCs w:val="20"/>
        </w:rPr>
        <w:lastRenderedPageBreak/>
        <w:t>Create a Right of Access to the adjusted Easement for Sewerage Purposes, to ensure Council’s officers can enter the land to undertake emergency maintenance works at any time such works are required.</w:t>
      </w:r>
    </w:p>
    <w:p w14:paraId="4D6B2033" w14:textId="77777777" w:rsidR="00586C26" w:rsidRPr="00C761A2" w:rsidRDefault="00586C26" w:rsidP="00586C26">
      <w:pPr>
        <w:numPr>
          <w:ilvl w:val="0"/>
          <w:numId w:val="14"/>
        </w:numPr>
        <w:spacing w:after="0" w:line="240" w:lineRule="auto"/>
        <w:ind w:left="1134"/>
        <w:rPr>
          <w:rFonts w:ascii="Segoe UI" w:eastAsia="Calibri" w:hAnsi="Segoe UI" w:cs="Segoe UI"/>
          <w:i/>
          <w:iCs/>
          <w:sz w:val="20"/>
          <w:szCs w:val="20"/>
        </w:rPr>
      </w:pPr>
      <w:r w:rsidRPr="00C761A2">
        <w:rPr>
          <w:rFonts w:ascii="Segoe UI" w:eastAsia="Calibri" w:hAnsi="Segoe UI" w:cs="Segoe UI"/>
          <w:i/>
          <w:iCs/>
          <w:sz w:val="20"/>
          <w:szCs w:val="20"/>
        </w:rPr>
        <w:t>Positive covenants, with Council having the benefit of these covenants and having sole authority to release and modify. Covenant(s) required:</w:t>
      </w:r>
      <w:r w:rsidRPr="00C761A2">
        <w:rPr>
          <w:rFonts w:ascii="Segoe UI" w:eastAsia="Calibri" w:hAnsi="Segoe UI" w:cs="Segoe UI"/>
          <w:i/>
          <w:iCs/>
          <w:color w:val="00B050"/>
          <w:sz w:val="20"/>
          <w:szCs w:val="20"/>
        </w:rPr>
        <w:t xml:space="preserve"> </w:t>
      </w:r>
    </w:p>
    <w:p w14:paraId="21BF19DF" w14:textId="77777777" w:rsidR="00586C26" w:rsidRPr="00C761A2" w:rsidRDefault="00586C26" w:rsidP="00586C26">
      <w:pPr>
        <w:numPr>
          <w:ilvl w:val="0"/>
          <w:numId w:val="17"/>
        </w:numPr>
        <w:spacing w:after="0" w:line="240" w:lineRule="auto"/>
        <w:ind w:left="1560"/>
        <w:rPr>
          <w:rFonts w:ascii="Segoe UI" w:eastAsia="Calibri" w:hAnsi="Segoe UI" w:cs="Segoe UI"/>
          <w:i/>
          <w:iCs/>
          <w:sz w:val="20"/>
          <w:szCs w:val="20"/>
        </w:rPr>
      </w:pPr>
      <w:r w:rsidRPr="00C761A2">
        <w:rPr>
          <w:rFonts w:ascii="Segoe UI" w:eastAsia="Calibri" w:hAnsi="Segoe UI" w:cs="Segoe UI"/>
          <w:i/>
          <w:iCs/>
          <w:sz w:val="20"/>
          <w:szCs w:val="20"/>
        </w:rPr>
        <w:t>To ensure on any lot containing an on-site bio-filtration and/or nutrient/pollution control facility that:</w:t>
      </w:r>
    </w:p>
    <w:p w14:paraId="3B505595" w14:textId="77777777" w:rsidR="00586C26" w:rsidRPr="00C761A2" w:rsidRDefault="00586C26" w:rsidP="00586C26">
      <w:pPr>
        <w:numPr>
          <w:ilvl w:val="0"/>
          <w:numId w:val="18"/>
        </w:numPr>
        <w:tabs>
          <w:tab w:val="left" w:pos="2268"/>
        </w:tabs>
        <w:spacing w:after="0" w:line="240" w:lineRule="auto"/>
        <w:ind w:left="2127" w:hanging="283"/>
        <w:rPr>
          <w:rFonts w:ascii="Segoe UI" w:eastAsia="Calibri" w:hAnsi="Segoe UI" w:cs="Segoe UI"/>
          <w:i/>
          <w:iCs/>
          <w:sz w:val="20"/>
          <w:szCs w:val="20"/>
        </w:rPr>
      </w:pPr>
      <w:r w:rsidRPr="00C761A2">
        <w:rPr>
          <w:rFonts w:ascii="Segoe UI" w:eastAsia="Calibri" w:hAnsi="Segoe UI" w:cs="Segoe UI"/>
          <w:i/>
          <w:iCs/>
          <w:sz w:val="20"/>
          <w:szCs w:val="20"/>
        </w:rPr>
        <w:t>the facility will remain in place and fully operational.</w:t>
      </w:r>
    </w:p>
    <w:p w14:paraId="13EFF93E" w14:textId="77777777" w:rsidR="00586C26" w:rsidRPr="00C761A2" w:rsidRDefault="00586C26" w:rsidP="00586C26">
      <w:pPr>
        <w:numPr>
          <w:ilvl w:val="0"/>
          <w:numId w:val="18"/>
        </w:numPr>
        <w:tabs>
          <w:tab w:val="left" w:pos="2268"/>
        </w:tabs>
        <w:spacing w:after="0" w:line="240" w:lineRule="auto"/>
        <w:ind w:left="2127" w:hanging="283"/>
        <w:rPr>
          <w:rFonts w:ascii="Segoe UI" w:eastAsia="Calibri" w:hAnsi="Segoe UI" w:cs="Segoe UI"/>
          <w:i/>
          <w:iCs/>
          <w:sz w:val="20"/>
          <w:szCs w:val="20"/>
        </w:rPr>
      </w:pPr>
      <w:r w:rsidRPr="00C761A2">
        <w:rPr>
          <w:rFonts w:ascii="Segoe UI" w:eastAsia="Calibri" w:hAnsi="Segoe UI" w:cs="Segoe UI"/>
          <w:i/>
          <w:iCs/>
          <w:sz w:val="20"/>
          <w:szCs w:val="20"/>
        </w:rPr>
        <w:t>the facility is maintained in accordance with the operational and maintenance plan so that it operates in a safe and efficient manner.</w:t>
      </w:r>
    </w:p>
    <w:p w14:paraId="78397744" w14:textId="2F1F1E93" w:rsidR="00586C26" w:rsidRPr="00C761A2" w:rsidRDefault="00586C26" w:rsidP="00586C26">
      <w:pPr>
        <w:numPr>
          <w:ilvl w:val="0"/>
          <w:numId w:val="18"/>
        </w:numPr>
        <w:tabs>
          <w:tab w:val="left" w:pos="2268"/>
        </w:tabs>
        <w:spacing w:after="0" w:line="240" w:lineRule="auto"/>
        <w:ind w:left="2127" w:hanging="283"/>
        <w:rPr>
          <w:rFonts w:ascii="Segoe UI" w:eastAsia="Calibri" w:hAnsi="Segoe UI" w:cs="Segoe UI"/>
          <w:i/>
          <w:iCs/>
          <w:sz w:val="20"/>
          <w:szCs w:val="20"/>
        </w:rPr>
      </w:pPr>
      <w:r w:rsidRPr="00C761A2">
        <w:rPr>
          <w:rFonts w:ascii="Segoe UI" w:eastAsia="Calibri" w:hAnsi="Segoe UI" w:cs="Segoe UI"/>
          <w:i/>
          <w:iCs/>
          <w:color w:val="FF0000"/>
          <w:sz w:val="20"/>
          <w:szCs w:val="20"/>
        </w:rPr>
        <w:t xml:space="preserve">After a reasonable period of notice, if the owner does not repair the facility, </w:t>
      </w:r>
      <w:r w:rsidRPr="00C761A2">
        <w:rPr>
          <w:rFonts w:ascii="Segoe UI" w:eastAsia="Calibri" w:hAnsi="Segoe UI" w:cs="Segoe UI"/>
          <w:i/>
          <w:iCs/>
          <w:sz w:val="20"/>
          <w:szCs w:val="20"/>
        </w:rPr>
        <w:t>Council’s officers are permitted to enter the land to inspect and repair the facility at the owner’s cost.</w:t>
      </w:r>
    </w:p>
    <w:p w14:paraId="4FA1714D" w14:textId="77777777" w:rsidR="00586C26" w:rsidRPr="00C761A2" w:rsidRDefault="00586C26" w:rsidP="00586C26">
      <w:pPr>
        <w:numPr>
          <w:ilvl w:val="0"/>
          <w:numId w:val="18"/>
        </w:numPr>
        <w:tabs>
          <w:tab w:val="left" w:pos="2268"/>
        </w:tabs>
        <w:spacing w:after="0" w:line="240" w:lineRule="auto"/>
        <w:ind w:left="2127" w:hanging="283"/>
        <w:rPr>
          <w:rFonts w:ascii="Segoe UI" w:eastAsia="Calibri" w:hAnsi="Segoe UI" w:cs="Segoe UI"/>
          <w:i/>
          <w:iCs/>
          <w:strike/>
          <w:color w:val="FF0000"/>
          <w:sz w:val="20"/>
          <w:szCs w:val="20"/>
        </w:rPr>
      </w:pPr>
      <w:r w:rsidRPr="00C761A2">
        <w:rPr>
          <w:rFonts w:ascii="Segoe UI" w:eastAsia="Calibri" w:hAnsi="Segoe UI" w:cs="Segoe UI"/>
          <w:i/>
          <w:iCs/>
          <w:strike/>
          <w:color w:val="FF0000"/>
          <w:sz w:val="20"/>
          <w:szCs w:val="20"/>
        </w:rPr>
        <w:t>Council is indemnified against all claims of compensation caused by the facility.</w:t>
      </w:r>
    </w:p>
    <w:p w14:paraId="7F846BB7" w14:textId="77777777" w:rsidR="00586C26" w:rsidRPr="00C761A2" w:rsidRDefault="00586C26" w:rsidP="00586C26">
      <w:pPr>
        <w:numPr>
          <w:ilvl w:val="0"/>
          <w:numId w:val="17"/>
        </w:numPr>
        <w:spacing w:after="0" w:line="240" w:lineRule="auto"/>
        <w:ind w:left="1560"/>
        <w:rPr>
          <w:rFonts w:ascii="Segoe UI" w:eastAsia="Calibri" w:hAnsi="Segoe UI" w:cs="Segoe UI"/>
          <w:i/>
          <w:iCs/>
          <w:sz w:val="20"/>
          <w:szCs w:val="20"/>
        </w:rPr>
      </w:pPr>
      <w:r w:rsidRPr="00C761A2">
        <w:rPr>
          <w:rFonts w:ascii="Segoe UI" w:eastAsia="Calibri" w:hAnsi="Segoe UI" w:cs="Segoe UI"/>
          <w:i/>
          <w:iCs/>
          <w:sz w:val="20"/>
          <w:szCs w:val="20"/>
        </w:rPr>
        <w:t>To ensure for the realigned sewer effluent pressure main that:</w:t>
      </w:r>
    </w:p>
    <w:p w14:paraId="16253608" w14:textId="77777777" w:rsidR="00586C26" w:rsidRPr="00C761A2" w:rsidRDefault="00586C26" w:rsidP="00586C26">
      <w:pPr>
        <w:numPr>
          <w:ilvl w:val="0"/>
          <w:numId w:val="19"/>
        </w:numPr>
        <w:spacing w:after="0" w:line="240" w:lineRule="auto"/>
        <w:ind w:left="1985" w:hanging="283"/>
        <w:rPr>
          <w:rFonts w:ascii="Segoe UI" w:eastAsia="Calibri" w:hAnsi="Segoe UI" w:cs="Segoe UI"/>
          <w:i/>
          <w:iCs/>
          <w:sz w:val="20"/>
          <w:szCs w:val="20"/>
        </w:rPr>
      </w:pPr>
      <w:r w:rsidRPr="00C761A2">
        <w:rPr>
          <w:rFonts w:ascii="Segoe UI" w:eastAsia="Calibri" w:hAnsi="Segoe UI" w:cs="Segoe UI"/>
          <w:i/>
          <w:iCs/>
          <w:sz w:val="20"/>
          <w:szCs w:val="20"/>
        </w:rPr>
        <w:t>Council’s officers are permitted to enter the land to inspect and repair the facility at the owner’s cost.</w:t>
      </w:r>
    </w:p>
    <w:p w14:paraId="2C968FC6" w14:textId="77777777" w:rsidR="00586C26" w:rsidRPr="00C761A2" w:rsidRDefault="00586C26" w:rsidP="00586C26">
      <w:pPr>
        <w:numPr>
          <w:ilvl w:val="0"/>
          <w:numId w:val="19"/>
        </w:numPr>
        <w:spacing w:after="0" w:line="240" w:lineRule="auto"/>
        <w:ind w:left="1985" w:hanging="283"/>
        <w:rPr>
          <w:rFonts w:ascii="Segoe UI" w:eastAsia="Calibri" w:hAnsi="Segoe UI" w:cs="Segoe UI"/>
          <w:i/>
          <w:iCs/>
          <w:sz w:val="20"/>
          <w:szCs w:val="20"/>
        </w:rPr>
      </w:pPr>
      <w:r w:rsidRPr="00C761A2">
        <w:rPr>
          <w:rFonts w:ascii="Segoe UI" w:eastAsia="Calibri" w:hAnsi="Segoe UI" w:cs="Segoe UI"/>
          <w:i/>
          <w:iCs/>
          <w:sz w:val="20"/>
          <w:szCs w:val="20"/>
        </w:rPr>
        <w:t>Council is indemnified against all claims of compensation caused by the facility.</w:t>
      </w:r>
    </w:p>
    <w:p w14:paraId="2716619E" w14:textId="77777777" w:rsidR="00586C26" w:rsidRPr="00160222" w:rsidRDefault="00586C26" w:rsidP="00586C26">
      <w:pPr>
        <w:numPr>
          <w:ilvl w:val="0"/>
          <w:numId w:val="19"/>
        </w:numPr>
        <w:spacing w:after="0" w:line="240" w:lineRule="auto"/>
        <w:ind w:left="1985" w:hanging="283"/>
        <w:rPr>
          <w:rFonts w:ascii="Segoe UI" w:eastAsia="Calibri" w:hAnsi="Segoe UI" w:cs="Segoe UI"/>
          <w:i/>
          <w:iCs/>
          <w:sz w:val="20"/>
          <w:szCs w:val="20"/>
        </w:rPr>
      </w:pPr>
      <w:r w:rsidRPr="00C761A2">
        <w:rPr>
          <w:rFonts w:ascii="Segoe UI" w:eastAsia="Calibri" w:hAnsi="Segoe UI" w:cs="Segoe UI"/>
          <w:i/>
          <w:iCs/>
          <w:sz w:val="20"/>
          <w:szCs w:val="20"/>
        </w:rPr>
        <w:t>Council is indemnified against all claims</w:t>
      </w:r>
      <w:r w:rsidRPr="00160222">
        <w:rPr>
          <w:rFonts w:ascii="Segoe UI" w:eastAsia="Calibri" w:hAnsi="Segoe UI" w:cs="Segoe UI"/>
          <w:i/>
          <w:iCs/>
          <w:sz w:val="20"/>
          <w:szCs w:val="20"/>
        </w:rPr>
        <w:t xml:space="preserve"> of financial loss and/or damages caused by any required maintenance being undertaken on the facility.</w:t>
      </w:r>
    </w:p>
    <w:p w14:paraId="20ABB734" w14:textId="77777777" w:rsidR="00586C26" w:rsidRPr="00160222" w:rsidRDefault="00586C26" w:rsidP="00586C26">
      <w:pPr>
        <w:spacing w:after="0" w:line="240" w:lineRule="auto"/>
        <w:rPr>
          <w:rFonts w:ascii="Segoe UI" w:eastAsia="Calibri" w:hAnsi="Segoe UI" w:cs="Segoe UI"/>
          <w:i/>
          <w:iCs/>
          <w:sz w:val="20"/>
          <w:szCs w:val="20"/>
        </w:rPr>
      </w:pPr>
    </w:p>
    <w:p w14:paraId="76A00055" w14:textId="77777777" w:rsidR="00586C26" w:rsidRPr="00160222" w:rsidRDefault="00586C26" w:rsidP="00586C26">
      <w:pPr>
        <w:spacing w:after="0" w:line="240" w:lineRule="auto"/>
        <w:ind w:left="709"/>
        <w:rPr>
          <w:rFonts w:ascii="Segoe UI" w:eastAsia="Calibri" w:hAnsi="Segoe UI" w:cs="Segoe UI"/>
          <w:i/>
          <w:iCs/>
          <w:sz w:val="20"/>
          <w:szCs w:val="20"/>
        </w:rPr>
      </w:pPr>
      <w:r w:rsidRPr="00160222">
        <w:rPr>
          <w:rFonts w:ascii="Segoe UI" w:eastAsia="Calibri" w:hAnsi="Segoe UI" w:cs="Segoe UI"/>
          <w:i/>
          <w:iCs/>
          <w:sz w:val="20"/>
          <w:szCs w:val="20"/>
        </w:rPr>
        <w:t xml:space="preserve">Note:  Standard wording, acceptable to Council, for covenants can be obtained by contacting Council Subdivision Certificate Officer. </w:t>
      </w:r>
    </w:p>
    <w:p w14:paraId="7339B0CA" w14:textId="77777777" w:rsidR="00586C26" w:rsidRPr="00160222" w:rsidRDefault="00586C26" w:rsidP="00586C26">
      <w:pPr>
        <w:spacing w:after="0" w:line="240" w:lineRule="auto"/>
        <w:ind w:left="709"/>
        <w:rPr>
          <w:rFonts w:ascii="Segoe UI" w:eastAsia="Calibri" w:hAnsi="Segoe UI" w:cs="Segoe UI"/>
          <w:i/>
          <w:iCs/>
          <w:sz w:val="20"/>
          <w:szCs w:val="20"/>
        </w:rPr>
      </w:pPr>
    </w:p>
    <w:p w14:paraId="07403597" w14:textId="77777777" w:rsidR="00586C26" w:rsidRPr="00160222" w:rsidRDefault="00586C26" w:rsidP="00586C26">
      <w:pPr>
        <w:spacing w:after="0" w:line="240" w:lineRule="auto"/>
        <w:ind w:left="709"/>
        <w:rPr>
          <w:rFonts w:ascii="Segoe UI" w:eastAsia="Calibri" w:hAnsi="Segoe UI" w:cs="Segoe UI"/>
          <w:i/>
          <w:iCs/>
        </w:rPr>
      </w:pPr>
      <w:r w:rsidRPr="00160222">
        <w:rPr>
          <w:rFonts w:ascii="Segoe UI" w:eastAsia="Calibri" w:hAnsi="Segoe UI" w:cs="Segoe UI"/>
          <w:i/>
          <w:iCs/>
          <w:sz w:val="20"/>
          <w:szCs w:val="20"/>
        </w:rPr>
        <w:t>Submit to the Principal Certifier copies of registered title documents showing the restrictive and positive covenants</w:t>
      </w:r>
      <w:r w:rsidRPr="00160222">
        <w:rPr>
          <w:rFonts w:ascii="Segoe UI" w:eastAsia="Calibri" w:hAnsi="Segoe UI" w:cs="Segoe UI"/>
          <w:i/>
          <w:iCs/>
        </w:rPr>
        <w:t>.</w:t>
      </w:r>
    </w:p>
    <w:p w14:paraId="05AD8A36" w14:textId="77777777" w:rsidR="00B14E9A" w:rsidRDefault="00B14E9A" w:rsidP="00A46CAF">
      <w:pPr>
        <w:pStyle w:val="ListParagraph"/>
      </w:pPr>
    </w:p>
    <w:p w14:paraId="62D6FB5F" w14:textId="6CDB2293" w:rsidR="00534F15" w:rsidRPr="00534F15" w:rsidRDefault="00534F15" w:rsidP="00534F15">
      <w:pPr>
        <w:pStyle w:val="ListParagraph"/>
        <w:numPr>
          <w:ilvl w:val="0"/>
          <w:numId w:val="1"/>
        </w:numPr>
        <w:rPr>
          <w:rFonts w:ascii="Segoe UI" w:hAnsi="Segoe UI" w:cs="Segoe UI"/>
        </w:rPr>
      </w:pPr>
      <w:r w:rsidRPr="00ED7A92">
        <w:rPr>
          <w:rFonts w:ascii="Segoe UI" w:hAnsi="Segoe UI" w:cs="Segoe UI"/>
          <w:u w:val="single"/>
        </w:rPr>
        <w:t>Condition 5.15</w:t>
      </w:r>
      <w:r w:rsidR="00ED7A92">
        <w:rPr>
          <w:rFonts w:ascii="Segoe UI" w:hAnsi="Segoe UI" w:cs="Segoe UI"/>
        </w:rPr>
        <w:t xml:space="preserve"> </w:t>
      </w:r>
      <w:r w:rsidR="00ED7A92" w:rsidRPr="00ED7A92">
        <w:rPr>
          <w:rFonts w:ascii="Segoe UI" w:hAnsi="Segoe UI" w:cs="Segoe UI"/>
        </w:rPr>
        <w:t xml:space="preserve">(under Prior to issue of an Occupation Certificate) changes </w:t>
      </w:r>
      <w:r w:rsidR="00F86CC9">
        <w:rPr>
          <w:rFonts w:ascii="Segoe UI" w:hAnsi="Segoe UI" w:cs="Segoe UI"/>
        </w:rPr>
        <w:t xml:space="preserve">by the applicant </w:t>
      </w:r>
      <w:r w:rsidR="00316EF3" w:rsidRPr="00316EF3">
        <w:rPr>
          <w:rFonts w:ascii="Segoe UI" w:hAnsi="Segoe UI" w:cs="Segoe UI"/>
        </w:rPr>
        <w:t>(shown in red)</w:t>
      </w:r>
      <w:r w:rsidR="00316EF3">
        <w:rPr>
          <w:rFonts w:ascii="Segoe UI" w:hAnsi="Segoe UI" w:cs="Segoe UI"/>
        </w:rPr>
        <w:t xml:space="preserve"> </w:t>
      </w:r>
      <w:r w:rsidR="00F86CC9">
        <w:rPr>
          <w:rFonts w:ascii="Segoe UI" w:hAnsi="Segoe UI" w:cs="Segoe UI"/>
        </w:rPr>
        <w:t xml:space="preserve">are </w:t>
      </w:r>
      <w:r w:rsidR="00ED7A92" w:rsidRPr="00ED7A92">
        <w:rPr>
          <w:rFonts w:ascii="Segoe UI" w:hAnsi="Segoe UI" w:cs="Segoe UI"/>
        </w:rPr>
        <w:t>sought as follows:</w:t>
      </w:r>
    </w:p>
    <w:p w14:paraId="2D49CFEC" w14:textId="2A4BB4BB" w:rsidR="00B14E9A" w:rsidRPr="00952FA7" w:rsidRDefault="00B14E9A" w:rsidP="00A37E90">
      <w:pPr>
        <w:ind w:left="1418" w:hanging="720"/>
        <w:rPr>
          <w:rFonts w:ascii="Segoe UI" w:hAnsi="Segoe UI" w:cs="Segoe UI"/>
          <w:i/>
          <w:iCs/>
          <w:sz w:val="20"/>
          <w:szCs w:val="20"/>
        </w:rPr>
      </w:pPr>
      <w:r w:rsidRPr="00952FA7">
        <w:rPr>
          <w:rFonts w:ascii="Segoe UI" w:hAnsi="Segoe UI" w:cs="Segoe UI"/>
          <w:i/>
          <w:iCs/>
          <w:sz w:val="20"/>
          <w:szCs w:val="20"/>
        </w:rPr>
        <w:t>5.15</w:t>
      </w:r>
      <w:r w:rsidRPr="00952FA7">
        <w:rPr>
          <w:rFonts w:ascii="Segoe UI" w:hAnsi="Segoe UI" w:cs="Segoe UI"/>
          <w:i/>
          <w:iCs/>
          <w:sz w:val="20"/>
          <w:szCs w:val="20"/>
        </w:rPr>
        <w:tab/>
      </w:r>
      <w:r w:rsidRPr="00952FA7">
        <w:rPr>
          <w:rFonts w:ascii="Segoe UI" w:hAnsi="Segoe UI" w:cs="Segoe UI"/>
          <w:b/>
          <w:bCs/>
          <w:i/>
          <w:iCs/>
          <w:sz w:val="20"/>
          <w:szCs w:val="20"/>
        </w:rPr>
        <w:t>ALL STAGES</w:t>
      </w:r>
      <w:r w:rsidRPr="00952FA7">
        <w:rPr>
          <w:rFonts w:ascii="Segoe UI" w:hAnsi="Segoe UI" w:cs="Segoe UI"/>
          <w:i/>
          <w:iCs/>
          <w:sz w:val="20"/>
          <w:szCs w:val="20"/>
        </w:rPr>
        <w:t xml:space="preserve"> – Obtain the Section 307 Certificate of Compliance under the Water Management Act 2000 for water and sewer requirements for the development from Central Coast Council (North) as the Water Supply Authority, prior to issue of the Occupation Certificate </w:t>
      </w:r>
      <w:r w:rsidRPr="00952FA7">
        <w:rPr>
          <w:rFonts w:ascii="Segoe UI" w:hAnsi="Segoe UI" w:cs="Segoe UI"/>
          <w:i/>
          <w:iCs/>
          <w:color w:val="FF0000"/>
          <w:sz w:val="20"/>
          <w:szCs w:val="20"/>
        </w:rPr>
        <w:t>for the relevant stage of construction</w:t>
      </w:r>
      <w:r w:rsidRPr="00952FA7">
        <w:rPr>
          <w:rFonts w:ascii="Segoe UI" w:hAnsi="Segoe UI" w:cs="Segoe UI"/>
          <w:i/>
          <w:iCs/>
          <w:sz w:val="20"/>
          <w:szCs w:val="20"/>
        </w:rPr>
        <w:t xml:space="preserve">. </w:t>
      </w:r>
    </w:p>
    <w:p w14:paraId="604AFC6D" w14:textId="21A84C8B" w:rsidR="00534F15" w:rsidRPr="00A46CAF" w:rsidRDefault="00B14E9A" w:rsidP="00B14E9A">
      <w:pPr>
        <w:ind w:left="1418"/>
        <w:rPr>
          <w:rFonts w:ascii="Segoe UI" w:hAnsi="Segoe UI" w:cs="Segoe UI"/>
        </w:rPr>
      </w:pPr>
      <w:r w:rsidRPr="00952FA7">
        <w:rPr>
          <w:rFonts w:ascii="Segoe UI" w:hAnsi="Segoe UI" w:cs="Segoe UI"/>
          <w:i/>
          <w:iCs/>
          <w:sz w:val="20"/>
          <w:szCs w:val="20"/>
        </w:rPr>
        <w:t xml:space="preserve">All water supply and sewer </w:t>
      </w:r>
      <w:proofErr w:type="gramStart"/>
      <w:r w:rsidRPr="00952FA7">
        <w:rPr>
          <w:rFonts w:ascii="Segoe UI" w:hAnsi="Segoe UI" w:cs="Segoe UI"/>
          <w:i/>
          <w:iCs/>
          <w:sz w:val="20"/>
          <w:szCs w:val="20"/>
        </w:rPr>
        <w:t>works</w:t>
      </w:r>
      <w:proofErr w:type="gramEnd"/>
      <w:r w:rsidRPr="00952FA7">
        <w:rPr>
          <w:rFonts w:ascii="Segoe UI" w:hAnsi="Segoe UI" w:cs="Segoe UI"/>
          <w:i/>
          <w:iCs/>
          <w:sz w:val="20"/>
          <w:szCs w:val="20"/>
        </w:rPr>
        <w:t xml:space="preserve"> for the development must be completed and all other conditions of the Section 306 letter satisfied. Completion of works includes the submission and acceptance by Council of all work as executed drawings plus other construction compliance documentation and payment of a maintenance / defects bond </w:t>
      </w:r>
      <w:r w:rsidRPr="00A46CAF">
        <w:rPr>
          <w:rFonts w:ascii="Segoe UI" w:hAnsi="Segoe UI" w:cs="Segoe UI"/>
          <w:i/>
          <w:iCs/>
          <w:sz w:val="20"/>
          <w:szCs w:val="20"/>
        </w:rPr>
        <w:t>to Council in accordance with Council’s adopted fees and charges</w:t>
      </w:r>
      <w:r w:rsidRPr="00A46CAF">
        <w:rPr>
          <w:rFonts w:ascii="Segoe UI" w:hAnsi="Segoe UI" w:cs="Segoe UI"/>
          <w:sz w:val="20"/>
          <w:szCs w:val="20"/>
        </w:rPr>
        <w:t>.</w:t>
      </w:r>
    </w:p>
    <w:p w14:paraId="135092F8" w14:textId="136F5CF5" w:rsidR="00B14E9A" w:rsidRPr="00A46CAF" w:rsidRDefault="00B14E9A" w:rsidP="00A46CAF">
      <w:pPr>
        <w:pStyle w:val="ListParagraph"/>
        <w:rPr>
          <w:rFonts w:ascii="Segoe UI" w:hAnsi="Segoe UI" w:cs="Segoe UI"/>
        </w:rPr>
      </w:pPr>
      <w:r w:rsidRPr="00A46CAF">
        <w:rPr>
          <w:rFonts w:ascii="Segoe UI" w:hAnsi="Segoe UI" w:cs="Segoe UI"/>
        </w:rPr>
        <w:t xml:space="preserve">No objection to the rewording </w:t>
      </w:r>
      <w:r w:rsidR="00004430">
        <w:rPr>
          <w:rFonts w:ascii="Segoe UI" w:hAnsi="Segoe UI" w:cs="Segoe UI"/>
        </w:rPr>
        <w:t xml:space="preserve">of condition 5.15 </w:t>
      </w:r>
      <w:r w:rsidRPr="00A46CAF">
        <w:rPr>
          <w:rFonts w:ascii="Segoe UI" w:hAnsi="Segoe UI" w:cs="Segoe UI"/>
        </w:rPr>
        <w:t xml:space="preserve">as proposed by </w:t>
      </w:r>
      <w:r w:rsidR="00004430">
        <w:rPr>
          <w:rFonts w:ascii="Segoe UI" w:hAnsi="Segoe UI" w:cs="Segoe UI"/>
        </w:rPr>
        <w:t xml:space="preserve">the </w:t>
      </w:r>
      <w:r w:rsidRPr="00A46CAF">
        <w:rPr>
          <w:rFonts w:ascii="Segoe UI" w:hAnsi="Segoe UI" w:cs="Segoe UI"/>
        </w:rPr>
        <w:t>applicant.</w:t>
      </w:r>
    </w:p>
    <w:p w14:paraId="724069E6" w14:textId="77777777" w:rsidR="00A46CAF" w:rsidRPr="00A46CAF" w:rsidRDefault="00A46CAF" w:rsidP="00A46CAF">
      <w:pPr>
        <w:pStyle w:val="ListParagraph"/>
        <w:rPr>
          <w:rFonts w:ascii="Segoe UI" w:hAnsi="Segoe UI" w:cs="Segoe UI"/>
        </w:rPr>
      </w:pPr>
    </w:p>
    <w:p w14:paraId="4524A348" w14:textId="168CE6DC" w:rsidR="00534F15" w:rsidRPr="00534F15" w:rsidRDefault="00534F15" w:rsidP="00534F15">
      <w:pPr>
        <w:pStyle w:val="ListParagraph"/>
        <w:numPr>
          <w:ilvl w:val="0"/>
          <w:numId w:val="1"/>
        </w:numPr>
        <w:rPr>
          <w:rFonts w:ascii="Segoe UI" w:hAnsi="Segoe UI" w:cs="Segoe UI"/>
        </w:rPr>
      </w:pPr>
      <w:r w:rsidRPr="00A46CAF">
        <w:rPr>
          <w:rFonts w:ascii="Segoe UI" w:hAnsi="Segoe UI" w:cs="Segoe UI"/>
          <w:u w:val="single"/>
        </w:rPr>
        <w:t>Condition 5.16</w:t>
      </w:r>
      <w:r w:rsidR="00ED7A92">
        <w:rPr>
          <w:rFonts w:ascii="Segoe UI" w:hAnsi="Segoe UI" w:cs="Segoe UI"/>
        </w:rPr>
        <w:t xml:space="preserve"> </w:t>
      </w:r>
      <w:r w:rsidR="00ED7A92" w:rsidRPr="00ED7A92">
        <w:rPr>
          <w:rFonts w:ascii="Segoe UI" w:hAnsi="Segoe UI" w:cs="Segoe UI"/>
        </w:rPr>
        <w:t xml:space="preserve">(under Prior to issue of an Occupation Certificate) changes </w:t>
      </w:r>
      <w:r w:rsidR="00316EF3">
        <w:rPr>
          <w:rFonts w:ascii="Segoe UI" w:hAnsi="Segoe UI" w:cs="Segoe UI"/>
        </w:rPr>
        <w:t xml:space="preserve">by the applicant (shown in red) are </w:t>
      </w:r>
      <w:r w:rsidR="00ED7A92" w:rsidRPr="00ED7A92">
        <w:rPr>
          <w:rFonts w:ascii="Segoe UI" w:hAnsi="Segoe UI" w:cs="Segoe UI"/>
        </w:rPr>
        <w:t>sought as follows:</w:t>
      </w:r>
    </w:p>
    <w:p w14:paraId="0FF85112" w14:textId="34E9CB1C" w:rsidR="00534F15" w:rsidRPr="00160222" w:rsidRDefault="00B14E9A" w:rsidP="00B14E9A">
      <w:pPr>
        <w:ind w:left="1440" w:hanging="731"/>
        <w:rPr>
          <w:rFonts w:ascii="Segoe UI" w:hAnsi="Segoe UI" w:cs="Segoe UI"/>
          <w:i/>
          <w:iCs/>
          <w:sz w:val="20"/>
          <w:szCs w:val="20"/>
        </w:rPr>
      </w:pPr>
      <w:r w:rsidRPr="00160222">
        <w:rPr>
          <w:rFonts w:ascii="Segoe UI" w:hAnsi="Segoe UI" w:cs="Segoe UI"/>
          <w:i/>
          <w:iCs/>
          <w:sz w:val="20"/>
          <w:szCs w:val="20"/>
        </w:rPr>
        <w:t>5.16</w:t>
      </w:r>
      <w:r w:rsidRPr="00160222">
        <w:rPr>
          <w:rFonts w:ascii="Segoe UI" w:hAnsi="Segoe UI" w:cs="Segoe UI"/>
          <w:i/>
          <w:iCs/>
          <w:sz w:val="20"/>
          <w:szCs w:val="20"/>
        </w:rPr>
        <w:tab/>
      </w:r>
      <w:r w:rsidRPr="00160222">
        <w:rPr>
          <w:rFonts w:ascii="Segoe UI" w:hAnsi="Segoe UI" w:cs="Segoe UI"/>
          <w:b/>
          <w:bCs/>
          <w:i/>
          <w:iCs/>
          <w:strike/>
          <w:color w:val="FF0000"/>
          <w:sz w:val="20"/>
          <w:szCs w:val="20"/>
        </w:rPr>
        <w:t>ALL STAGES</w:t>
      </w:r>
      <w:r w:rsidRPr="00160222">
        <w:rPr>
          <w:rFonts w:ascii="Segoe UI" w:hAnsi="Segoe UI" w:cs="Segoe UI"/>
          <w:i/>
          <w:iCs/>
          <w:strike/>
          <w:color w:val="FF0000"/>
          <w:sz w:val="20"/>
          <w:szCs w:val="20"/>
        </w:rPr>
        <w:t xml:space="preserve"> - Prior to the issue of any Occupation Certificate, implement all recommendations and noise control measures specified in the acoustic report by ADP Consulting Pty Ltd (CCC ref: D15177516).</w:t>
      </w:r>
      <w:r w:rsidRPr="00160222">
        <w:rPr>
          <w:rFonts w:ascii="Segoe UI" w:hAnsi="Segoe UI" w:cs="Segoe UI"/>
          <w:i/>
          <w:iCs/>
          <w:color w:val="FF0000"/>
          <w:sz w:val="20"/>
          <w:szCs w:val="20"/>
        </w:rPr>
        <w:t xml:space="preserve"> Deleted</w:t>
      </w:r>
    </w:p>
    <w:p w14:paraId="47D4AFF2" w14:textId="2BD8136F" w:rsidR="00B14E9A" w:rsidRPr="00A46CAF" w:rsidRDefault="00B14E9A" w:rsidP="00A46CAF">
      <w:pPr>
        <w:pStyle w:val="ListParagraph"/>
        <w:rPr>
          <w:rFonts w:ascii="Segoe UI" w:hAnsi="Segoe UI" w:cs="Segoe UI"/>
        </w:rPr>
      </w:pPr>
      <w:r w:rsidRPr="00A46CAF">
        <w:rPr>
          <w:rFonts w:ascii="Segoe UI" w:hAnsi="Segoe UI" w:cs="Segoe UI"/>
        </w:rPr>
        <w:lastRenderedPageBreak/>
        <w:t xml:space="preserve">No objection to the deletion above as proposed by </w:t>
      </w:r>
      <w:r w:rsidR="00004430">
        <w:rPr>
          <w:rFonts w:ascii="Segoe UI" w:hAnsi="Segoe UI" w:cs="Segoe UI"/>
        </w:rPr>
        <w:t xml:space="preserve">the </w:t>
      </w:r>
      <w:r w:rsidRPr="00A46CAF">
        <w:rPr>
          <w:rFonts w:ascii="Segoe UI" w:hAnsi="Segoe UI" w:cs="Segoe UI"/>
        </w:rPr>
        <w:t xml:space="preserve">applicant. The objective of this condition is </w:t>
      </w:r>
      <w:r w:rsidR="00952FA7" w:rsidRPr="00A46CAF">
        <w:rPr>
          <w:rFonts w:ascii="Segoe UI" w:hAnsi="Segoe UI" w:cs="Segoe UI"/>
        </w:rPr>
        <w:t>satisfied under Condition 5.17.</w:t>
      </w:r>
    </w:p>
    <w:p w14:paraId="427C392F" w14:textId="77777777" w:rsidR="00A46CAF" w:rsidRPr="00A46CAF" w:rsidRDefault="00A46CAF" w:rsidP="00A46CAF">
      <w:pPr>
        <w:pStyle w:val="ListParagraph"/>
        <w:rPr>
          <w:rFonts w:ascii="Segoe UI" w:hAnsi="Segoe UI" w:cs="Segoe UI"/>
        </w:rPr>
      </w:pPr>
    </w:p>
    <w:p w14:paraId="070F40CD" w14:textId="35ACB9FB" w:rsidR="00534F15" w:rsidRDefault="00534F15" w:rsidP="00534F15">
      <w:pPr>
        <w:pStyle w:val="ListParagraph"/>
        <w:numPr>
          <w:ilvl w:val="0"/>
          <w:numId w:val="1"/>
        </w:numPr>
        <w:rPr>
          <w:rFonts w:ascii="Segoe UI" w:hAnsi="Segoe UI" w:cs="Segoe UI"/>
        </w:rPr>
      </w:pPr>
      <w:r w:rsidRPr="00ED7A92">
        <w:rPr>
          <w:rFonts w:ascii="Segoe UI" w:hAnsi="Segoe UI" w:cs="Segoe UI"/>
          <w:u w:val="single"/>
        </w:rPr>
        <w:t>Condition 5.19</w:t>
      </w:r>
      <w:r w:rsidR="00ED7A92">
        <w:rPr>
          <w:rFonts w:ascii="Segoe UI" w:hAnsi="Segoe UI" w:cs="Segoe UI"/>
        </w:rPr>
        <w:t xml:space="preserve"> </w:t>
      </w:r>
      <w:r w:rsidR="00ED7A92" w:rsidRPr="00ED7A92">
        <w:rPr>
          <w:rFonts w:ascii="Segoe UI" w:hAnsi="Segoe UI" w:cs="Segoe UI"/>
        </w:rPr>
        <w:t xml:space="preserve">(under Prior to issue of an Occupation Certificate) changes </w:t>
      </w:r>
      <w:r w:rsidR="00F86CC9">
        <w:rPr>
          <w:rFonts w:ascii="Segoe UI" w:hAnsi="Segoe UI" w:cs="Segoe UI"/>
        </w:rPr>
        <w:t xml:space="preserve">by the applicant </w:t>
      </w:r>
      <w:r w:rsidR="00316EF3" w:rsidRPr="00316EF3">
        <w:rPr>
          <w:rFonts w:ascii="Segoe UI" w:hAnsi="Segoe UI" w:cs="Segoe UI"/>
        </w:rPr>
        <w:t>(shown in red)</w:t>
      </w:r>
      <w:r w:rsidR="00316EF3">
        <w:rPr>
          <w:rFonts w:ascii="Segoe UI" w:hAnsi="Segoe UI" w:cs="Segoe UI"/>
        </w:rPr>
        <w:t xml:space="preserve"> </w:t>
      </w:r>
      <w:r w:rsidR="00F86CC9">
        <w:rPr>
          <w:rFonts w:ascii="Segoe UI" w:hAnsi="Segoe UI" w:cs="Segoe UI"/>
        </w:rPr>
        <w:t xml:space="preserve">are </w:t>
      </w:r>
      <w:r w:rsidR="00ED7A92" w:rsidRPr="00ED7A92">
        <w:rPr>
          <w:rFonts w:ascii="Segoe UI" w:hAnsi="Segoe UI" w:cs="Segoe UI"/>
        </w:rPr>
        <w:t>sought as follows:</w:t>
      </w:r>
    </w:p>
    <w:p w14:paraId="6FE2C727" w14:textId="64BCC328" w:rsidR="00534F15" w:rsidRPr="00A46CAF" w:rsidRDefault="00952FA7" w:rsidP="00952FA7">
      <w:pPr>
        <w:ind w:left="1440" w:hanging="720"/>
        <w:rPr>
          <w:rFonts w:ascii="Segoe UI" w:hAnsi="Segoe UI" w:cs="Segoe UI"/>
          <w:i/>
          <w:iCs/>
          <w:color w:val="FF0000"/>
          <w:sz w:val="20"/>
          <w:szCs w:val="20"/>
        </w:rPr>
      </w:pPr>
      <w:r w:rsidRPr="00160222">
        <w:rPr>
          <w:rFonts w:ascii="Segoe UI" w:hAnsi="Segoe UI" w:cs="Segoe UI"/>
          <w:i/>
          <w:iCs/>
          <w:sz w:val="20"/>
          <w:szCs w:val="20"/>
        </w:rPr>
        <w:t>5.19</w:t>
      </w:r>
      <w:r w:rsidRPr="00160222">
        <w:rPr>
          <w:rFonts w:ascii="Segoe UI" w:hAnsi="Segoe UI" w:cs="Segoe UI"/>
          <w:i/>
          <w:iCs/>
          <w:sz w:val="20"/>
          <w:szCs w:val="20"/>
        </w:rPr>
        <w:tab/>
      </w:r>
      <w:r w:rsidRPr="00160222">
        <w:rPr>
          <w:rFonts w:ascii="Segoe UI" w:hAnsi="Segoe UI" w:cs="Segoe UI"/>
          <w:i/>
          <w:iCs/>
          <w:strike/>
          <w:color w:val="FF0000"/>
          <w:sz w:val="20"/>
          <w:szCs w:val="20"/>
        </w:rPr>
        <w:t>ALL STAGES</w:t>
      </w:r>
      <w:r w:rsidRPr="00160222">
        <w:rPr>
          <w:rFonts w:ascii="Segoe UI" w:hAnsi="Segoe UI" w:cs="Segoe UI"/>
          <w:i/>
          <w:iCs/>
          <w:color w:val="FF0000"/>
          <w:sz w:val="20"/>
          <w:szCs w:val="20"/>
        </w:rPr>
        <w:t xml:space="preserve"> </w:t>
      </w:r>
      <w:r w:rsidRPr="00160222">
        <w:rPr>
          <w:rFonts w:ascii="Segoe UI" w:hAnsi="Segoe UI" w:cs="Segoe UI"/>
          <w:b/>
          <w:bCs/>
          <w:i/>
          <w:iCs/>
          <w:color w:val="FF0000"/>
          <w:sz w:val="20"/>
          <w:szCs w:val="20"/>
        </w:rPr>
        <w:t>STAGE 2</w:t>
      </w:r>
      <w:r w:rsidRPr="00160222">
        <w:rPr>
          <w:rFonts w:ascii="Segoe UI" w:hAnsi="Segoe UI" w:cs="Segoe UI"/>
          <w:i/>
          <w:iCs/>
          <w:sz w:val="20"/>
          <w:szCs w:val="20"/>
        </w:rPr>
        <w:t xml:space="preserve"> - Prior to the issue of any Occupation Certificate </w:t>
      </w:r>
      <w:r w:rsidRPr="00160222">
        <w:rPr>
          <w:rFonts w:ascii="Segoe UI" w:hAnsi="Segoe UI" w:cs="Segoe UI"/>
          <w:i/>
          <w:iCs/>
          <w:color w:val="FF0000"/>
          <w:sz w:val="20"/>
          <w:szCs w:val="20"/>
        </w:rPr>
        <w:t>for the Residential Aged Care Facility</w:t>
      </w:r>
      <w:r w:rsidRPr="00160222">
        <w:rPr>
          <w:rFonts w:ascii="Segoe UI" w:hAnsi="Segoe UI" w:cs="Segoe UI"/>
          <w:i/>
          <w:iCs/>
          <w:sz w:val="20"/>
          <w:szCs w:val="20"/>
        </w:rPr>
        <w:t xml:space="preserve">, </w:t>
      </w:r>
      <w:r w:rsidRPr="00160222">
        <w:rPr>
          <w:rFonts w:ascii="Segoe UI" w:hAnsi="Segoe UI" w:cs="Segoe UI"/>
          <w:i/>
          <w:iCs/>
          <w:strike/>
          <w:color w:val="FF0000"/>
          <w:sz w:val="20"/>
          <w:szCs w:val="20"/>
        </w:rPr>
        <w:t>a compliance certificate must be provided to</w:t>
      </w:r>
      <w:r w:rsidRPr="00160222">
        <w:rPr>
          <w:rFonts w:ascii="Segoe UI" w:hAnsi="Segoe UI" w:cs="Segoe UI"/>
          <w:i/>
          <w:iCs/>
          <w:color w:val="FF0000"/>
          <w:sz w:val="20"/>
          <w:szCs w:val="20"/>
        </w:rPr>
        <w:t xml:space="preserve"> </w:t>
      </w:r>
      <w:r w:rsidRPr="00160222">
        <w:rPr>
          <w:rFonts w:ascii="Segoe UI" w:hAnsi="Segoe UI" w:cs="Segoe UI"/>
          <w:i/>
          <w:iCs/>
          <w:sz w:val="20"/>
          <w:szCs w:val="20"/>
        </w:rPr>
        <w:t xml:space="preserve">the Principal Certifying Authority </w:t>
      </w:r>
      <w:r w:rsidRPr="00160222">
        <w:rPr>
          <w:rFonts w:ascii="Segoe UI" w:hAnsi="Segoe UI" w:cs="Segoe UI"/>
          <w:i/>
          <w:iCs/>
          <w:color w:val="FF0000"/>
          <w:sz w:val="20"/>
          <w:szCs w:val="20"/>
        </w:rPr>
        <w:t xml:space="preserve">is to be provided with evidence that provision has been made to allow for the future installation of </w:t>
      </w:r>
      <w:r w:rsidRPr="00160222">
        <w:rPr>
          <w:rFonts w:ascii="Segoe UI" w:hAnsi="Segoe UI" w:cs="Segoe UI"/>
          <w:i/>
          <w:iCs/>
          <w:strike/>
          <w:color w:val="FF0000"/>
          <w:sz w:val="20"/>
          <w:szCs w:val="20"/>
        </w:rPr>
        <w:t>that</w:t>
      </w:r>
      <w:r w:rsidRPr="00160222">
        <w:rPr>
          <w:rFonts w:ascii="Segoe UI" w:hAnsi="Segoe UI" w:cs="Segoe UI"/>
          <w:i/>
          <w:iCs/>
          <w:color w:val="FF0000"/>
          <w:sz w:val="20"/>
          <w:szCs w:val="20"/>
        </w:rPr>
        <w:t xml:space="preserve"> </w:t>
      </w:r>
      <w:r w:rsidRPr="00160222">
        <w:rPr>
          <w:rFonts w:ascii="Segoe UI" w:hAnsi="Segoe UI" w:cs="Segoe UI"/>
          <w:i/>
          <w:iCs/>
          <w:sz w:val="20"/>
          <w:szCs w:val="20"/>
        </w:rPr>
        <w:t xml:space="preserve">an odour control filtration system </w:t>
      </w:r>
      <w:r w:rsidRPr="00160222">
        <w:rPr>
          <w:rFonts w:ascii="Segoe UI" w:hAnsi="Segoe UI" w:cs="Segoe UI"/>
          <w:i/>
          <w:iCs/>
          <w:strike/>
          <w:color w:val="FF0000"/>
          <w:sz w:val="20"/>
          <w:szCs w:val="20"/>
        </w:rPr>
        <w:t>has been appropriately installed and connected with the Residential Aged Care Facility ducted multi split air conditioner system</w:t>
      </w:r>
      <w:r w:rsidRPr="00160222">
        <w:rPr>
          <w:rFonts w:ascii="Segoe UI" w:hAnsi="Segoe UI" w:cs="Segoe UI"/>
          <w:i/>
          <w:iCs/>
          <w:color w:val="FF0000"/>
          <w:sz w:val="20"/>
          <w:szCs w:val="20"/>
        </w:rPr>
        <w:t xml:space="preserve"> in accordance with the recommendations of </w:t>
      </w:r>
      <w:r w:rsidRPr="00A46CAF">
        <w:rPr>
          <w:rFonts w:ascii="Segoe UI" w:hAnsi="Segoe UI" w:cs="Segoe UI"/>
          <w:i/>
          <w:iCs/>
          <w:color w:val="FF0000"/>
          <w:sz w:val="20"/>
          <w:szCs w:val="20"/>
        </w:rPr>
        <w:t>the Odour Statement prepared by The Odour Unit, dated 20 May 2022.</w:t>
      </w:r>
    </w:p>
    <w:p w14:paraId="46FC03A4" w14:textId="47255F5A" w:rsidR="00C7689D" w:rsidRDefault="00952FA7" w:rsidP="00A46CAF">
      <w:pPr>
        <w:pStyle w:val="ListParagraph"/>
      </w:pPr>
      <w:r w:rsidRPr="00A46CAF">
        <w:rPr>
          <w:rFonts w:ascii="Segoe UI" w:hAnsi="Segoe UI" w:cs="Segoe UI"/>
        </w:rPr>
        <w:t xml:space="preserve">No objection to the </w:t>
      </w:r>
      <w:r w:rsidR="00C7689D" w:rsidRPr="00A46CAF">
        <w:rPr>
          <w:rFonts w:ascii="Segoe UI" w:hAnsi="Segoe UI" w:cs="Segoe UI"/>
        </w:rPr>
        <w:t>revision of condition</w:t>
      </w:r>
      <w:r w:rsidRPr="00A46CAF">
        <w:rPr>
          <w:rFonts w:ascii="Segoe UI" w:hAnsi="Segoe UI" w:cs="Segoe UI"/>
        </w:rPr>
        <w:t xml:space="preserve"> </w:t>
      </w:r>
      <w:r w:rsidR="009B58C2">
        <w:rPr>
          <w:rFonts w:ascii="Segoe UI" w:hAnsi="Segoe UI" w:cs="Segoe UI"/>
        </w:rPr>
        <w:t xml:space="preserve">5.19 </w:t>
      </w:r>
      <w:r w:rsidRPr="00A46CAF">
        <w:rPr>
          <w:rFonts w:ascii="Segoe UI" w:hAnsi="Segoe UI" w:cs="Segoe UI"/>
        </w:rPr>
        <w:t xml:space="preserve">as proposed by </w:t>
      </w:r>
      <w:r w:rsidR="009B58C2">
        <w:rPr>
          <w:rFonts w:ascii="Segoe UI" w:hAnsi="Segoe UI" w:cs="Segoe UI"/>
        </w:rPr>
        <w:t xml:space="preserve">the </w:t>
      </w:r>
      <w:r w:rsidRPr="00A46CAF">
        <w:rPr>
          <w:rFonts w:ascii="Segoe UI" w:hAnsi="Segoe UI" w:cs="Segoe UI"/>
        </w:rPr>
        <w:t>applicant.</w:t>
      </w:r>
    </w:p>
    <w:p w14:paraId="29E58EA6" w14:textId="77777777" w:rsidR="00A46CAF" w:rsidRPr="00A46CAF" w:rsidRDefault="00A46CAF" w:rsidP="00A46CAF">
      <w:pPr>
        <w:pStyle w:val="ListParagraph"/>
      </w:pPr>
    </w:p>
    <w:p w14:paraId="1EC232B9" w14:textId="78E8EC21" w:rsidR="00C7689D" w:rsidRPr="005176AB" w:rsidRDefault="00C7689D" w:rsidP="005176AB">
      <w:pPr>
        <w:pStyle w:val="ListParagraph"/>
        <w:numPr>
          <w:ilvl w:val="0"/>
          <w:numId w:val="1"/>
        </w:numPr>
        <w:rPr>
          <w:rFonts w:ascii="Segoe UI" w:hAnsi="Segoe UI" w:cs="Segoe UI"/>
        </w:rPr>
      </w:pPr>
      <w:r w:rsidRPr="005176AB">
        <w:rPr>
          <w:rFonts w:ascii="Segoe UI" w:hAnsi="Segoe UI" w:cs="Segoe UI"/>
        </w:rPr>
        <w:t xml:space="preserve">Renumbering of </w:t>
      </w:r>
      <w:r w:rsidR="009703B4">
        <w:rPr>
          <w:rFonts w:ascii="Segoe UI" w:hAnsi="Segoe UI" w:cs="Segoe UI"/>
        </w:rPr>
        <w:t xml:space="preserve">draft </w:t>
      </w:r>
      <w:r w:rsidRPr="005176AB">
        <w:rPr>
          <w:rFonts w:ascii="Segoe UI" w:hAnsi="Segoe UI" w:cs="Segoe UI"/>
        </w:rPr>
        <w:t xml:space="preserve">conditions </w:t>
      </w:r>
      <w:r w:rsidR="009703B4">
        <w:rPr>
          <w:rFonts w:ascii="Segoe UI" w:hAnsi="Segoe UI" w:cs="Segoe UI"/>
        </w:rPr>
        <w:t xml:space="preserve">considered by Panel </w:t>
      </w:r>
      <w:r w:rsidR="00734B90">
        <w:rPr>
          <w:rFonts w:ascii="Segoe UI" w:hAnsi="Segoe UI" w:cs="Segoe UI"/>
        </w:rPr>
        <w:t xml:space="preserve">(Attachment 1 to assessment report) numbered </w:t>
      </w:r>
      <w:r w:rsidRPr="005176AB">
        <w:rPr>
          <w:rFonts w:ascii="Segoe UI" w:hAnsi="Segoe UI" w:cs="Segoe UI"/>
        </w:rPr>
        <w:t>6.</w:t>
      </w:r>
      <w:r w:rsidR="00734B90">
        <w:rPr>
          <w:rFonts w:ascii="Segoe UI" w:hAnsi="Segoe UI" w:cs="Segoe UI"/>
        </w:rPr>
        <w:t>1</w:t>
      </w:r>
      <w:r w:rsidRPr="005176AB">
        <w:rPr>
          <w:rFonts w:ascii="Segoe UI" w:hAnsi="Segoe UI" w:cs="Segoe UI"/>
        </w:rPr>
        <w:t xml:space="preserve"> – 6.19 inclusive (under Prior to issue of an Occupation Certificate) to correct the numbering of these conditions </w:t>
      </w:r>
      <w:r w:rsidR="004F15FE" w:rsidRPr="005176AB">
        <w:rPr>
          <w:rFonts w:ascii="Segoe UI" w:hAnsi="Segoe UI" w:cs="Segoe UI"/>
        </w:rPr>
        <w:t xml:space="preserve">to be </w:t>
      </w:r>
      <w:r w:rsidRPr="005176AB">
        <w:rPr>
          <w:rFonts w:ascii="Segoe UI" w:hAnsi="Segoe UI" w:cs="Segoe UI"/>
        </w:rPr>
        <w:t>as follows:</w:t>
      </w:r>
    </w:p>
    <w:p w14:paraId="3BD3354D" w14:textId="548DF657" w:rsidR="00C7689D" w:rsidRDefault="005176AB" w:rsidP="005176AB">
      <w:pPr>
        <w:ind w:left="720"/>
        <w:rPr>
          <w:rFonts w:ascii="Segoe UI" w:hAnsi="Segoe UI" w:cs="Segoe UI"/>
          <w:color w:val="FF0000"/>
        </w:rPr>
      </w:pPr>
      <w:r>
        <w:rPr>
          <w:rFonts w:ascii="Segoe UI" w:hAnsi="Segoe UI" w:cs="Segoe UI"/>
          <w:color w:val="FF0000"/>
        </w:rPr>
        <w:t xml:space="preserve">Condition </w:t>
      </w:r>
      <w:r w:rsidRPr="005176AB">
        <w:rPr>
          <w:rFonts w:ascii="Segoe UI" w:hAnsi="Segoe UI" w:cs="Segoe UI"/>
          <w:color w:val="FF0000"/>
        </w:rPr>
        <w:t>5.21 (was 6.</w:t>
      </w:r>
      <w:r w:rsidR="00734B90">
        <w:rPr>
          <w:rFonts w:ascii="Segoe UI" w:hAnsi="Segoe UI" w:cs="Segoe UI"/>
          <w:color w:val="FF0000"/>
        </w:rPr>
        <w:t>2</w:t>
      </w:r>
      <w:r w:rsidRPr="005176AB">
        <w:rPr>
          <w:rFonts w:ascii="Segoe UI" w:hAnsi="Segoe UI" w:cs="Segoe UI"/>
          <w:color w:val="FF0000"/>
        </w:rPr>
        <w:t xml:space="preserve">) </w:t>
      </w:r>
      <w:r w:rsidR="00A46CAF" w:rsidRPr="00A46CAF">
        <w:rPr>
          <w:rFonts w:ascii="Segoe UI" w:hAnsi="Segoe UI" w:cs="Segoe UI"/>
          <w:i/>
          <w:iCs/>
        </w:rPr>
        <w:t>through to</w:t>
      </w:r>
      <w:r w:rsidR="00A46CAF">
        <w:rPr>
          <w:rFonts w:ascii="Segoe UI" w:hAnsi="Segoe UI" w:cs="Segoe UI"/>
          <w:color w:val="FF0000"/>
        </w:rPr>
        <w:t xml:space="preserve"> </w:t>
      </w:r>
      <w:r>
        <w:rPr>
          <w:rFonts w:ascii="Segoe UI" w:hAnsi="Segoe UI" w:cs="Segoe UI"/>
          <w:color w:val="FF0000"/>
        </w:rPr>
        <w:t xml:space="preserve">Condition </w:t>
      </w:r>
      <w:r w:rsidRPr="005176AB">
        <w:rPr>
          <w:rFonts w:ascii="Segoe UI" w:hAnsi="Segoe UI" w:cs="Segoe UI"/>
          <w:color w:val="FF0000"/>
        </w:rPr>
        <w:t>5.41 (was 6.19)</w:t>
      </w:r>
      <w:r w:rsidR="00734B90">
        <w:rPr>
          <w:rFonts w:ascii="Segoe UI" w:hAnsi="Segoe UI" w:cs="Segoe UI"/>
          <w:color w:val="FF0000"/>
        </w:rPr>
        <w:t xml:space="preserve"> under Prior to issue of an Occupation Certificate.</w:t>
      </w:r>
    </w:p>
    <w:p w14:paraId="65305466" w14:textId="00B43D41" w:rsidR="00734B90" w:rsidRPr="00734B90" w:rsidRDefault="00734B90" w:rsidP="00734B90">
      <w:pPr>
        <w:pStyle w:val="ListParagraph"/>
        <w:numPr>
          <w:ilvl w:val="0"/>
          <w:numId w:val="1"/>
        </w:numPr>
        <w:rPr>
          <w:rFonts w:ascii="Segoe UI" w:hAnsi="Segoe UI" w:cs="Segoe UI"/>
        </w:rPr>
      </w:pPr>
      <w:r>
        <w:rPr>
          <w:rFonts w:ascii="Segoe UI" w:hAnsi="Segoe UI" w:cs="Segoe UI"/>
        </w:rPr>
        <w:t xml:space="preserve">Removal of duplicated condition 6.17 </w:t>
      </w:r>
      <w:r w:rsidRPr="005176AB">
        <w:rPr>
          <w:rFonts w:ascii="Segoe UI" w:hAnsi="Segoe UI" w:cs="Segoe UI"/>
        </w:rPr>
        <w:t xml:space="preserve">of </w:t>
      </w:r>
      <w:r>
        <w:rPr>
          <w:rFonts w:ascii="Segoe UI" w:hAnsi="Segoe UI" w:cs="Segoe UI"/>
        </w:rPr>
        <w:t xml:space="preserve">draft </w:t>
      </w:r>
      <w:r w:rsidRPr="005176AB">
        <w:rPr>
          <w:rFonts w:ascii="Segoe UI" w:hAnsi="Segoe UI" w:cs="Segoe UI"/>
        </w:rPr>
        <w:t xml:space="preserve">conditions </w:t>
      </w:r>
      <w:r>
        <w:rPr>
          <w:rFonts w:ascii="Segoe UI" w:hAnsi="Segoe UI" w:cs="Segoe UI"/>
        </w:rPr>
        <w:t>considered by Panel (Attachment 1 to assessment report)</w:t>
      </w:r>
      <w:r>
        <w:rPr>
          <w:rFonts w:ascii="Segoe UI" w:hAnsi="Segoe UI" w:cs="Segoe UI"/>
        </w:rPr>
        <w:t xml:space="preserve"> and renumbering of conditions accordingly within draft conditions set. </w:t>
      </w:r>
    </w:p>
    <w:p w14:paraId="502563AD" w14:textId="77777777" w:rsidR="00C7689D" w:rsidRPr="00534F15" w:rsidRDefault="00C7689D" w:rsidP="00C761A2">
      <w:pPr>
        <w:pStyle w:val="NoSpacing"/>
      </w:pPr>
    </w:p>
    <w:p w14:paraId="200AA4DE" w14:textId="42D7D215" w:rsidR="00534F15" w:rsidRPr="00534F15" w:rsidRDefault="00534F15" w:rsidP="00534F15">
      <w:pPr>
        <w:pStyle w:val="ListParagraph"/>
        <w:numPr>
          <w:ilvl w:val="0"/>
          <w:numId w:val="1"/>
        </w:numPr>
        <w:rPr>
          <w:rFonts w:ascii="Segoe UI" w:hAnsi="Segoe UI" w:cs="Segoe UI"/>
        </w:rPr>
      </w:pPr>
      <w:r w:rsidRPr="00ED7A92">
        <w:rPr>
          <w:rFonts w:ascii="Segoe UI" w:hAnsi="Segoe UI" w:cs="Segoe UI"/>
          <w:u w:val="single"/>
        </w:rPr>
        <w:t>Condition 6.13</w:t>
      </w:r>
      <w:r w:rsidRPr="00534F15">
        <w:rPr>
          <w:rFonts w:ascii="Segoe UI" w:hAnsi="Segoe UI" w:cs="Segoe UI"/>
        </w:rPr>
        <w:t xml:space="preserve"> (now revised as Condition 5.32)</w:t>
      </w:r>
      <w:r w:rsidR="00ED7A92">
        <w:rPr>
          <w:rFonts w:ascii="Segoe UI" w:hAnsi="Segoe UI" w:cs="Segoe UI"/>
        </w:rPr>
        <w:t xml:space="preserve"> </w:t>
      </w:r>
      <w:r w:rsidR="00ED7A92" w:rsidRPr="00ED7A92">
        <w:rPr>
          <w:rFonts w:ascii="Segoe UI" w:hAnsi="Segoe UI" w:cs="Segoe UI"/>
        </w:rPr>
        <w:t xml:space="preserve">(under Prior to issue of an Occupation Certificate) 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00ED7A92" w:rsidRPr="00ED7A92">
        <w:rPr>
          <w:rFonts w:ascii="Segoe UI" w:hAnsi="Segoe UI" w:cs="Segoe UI"/>
        </w:rPr>
        <w:t>sought as follows:</w:t>
      </w:r>
    </w:p>
    <w:p w14:paraId="2F0274F4" w14:textId="77777777" w:rsidR="005176AB" w:rsidRDefault="005176AB" w:rsidP="005176AB">
      <w:pPr>
        <w:pStyle w:val="ListParagraph"/>
        <w:tabs>
          <w:tab w:val="left" w:pos="709"/>
        </w:tabs>
        <w:spacing w:after="0" w:line="240" w:lineRule="auto"/>
        <w:rPr>
          <w:rFonts w:ascii="Segoe UI" w:eastAsia="Times New Roman" w:hAnsi="Segoe UI" w:cs="Segoe UI"/>
          <w:color w:val="FF0000"/>
          <w:szCs w:val="24"/>
          <w:highlight w:val="yellow"/>
          <w:lang w:val="en-US"/>
        </w:rPr>
      </w:pPr>
    </w:p>
    <w:p w14:paraId="0ECBFE9C" w14:textId="1D83D080" w:rsidR="005176AB" w:rsidRPr="00160222" w:rsidRDefault="005176AB" w:rsidP="005176AB">
      <w:pPr>
        <w:pStyle w:val="ListParagraph"/>
        <w:tabs>
          <w:tab w:val="left" w:pos="709"/>
        </w:tabs>
        <w:spacing w:after="0" w:line="240" w:lineRule="auto"/>
        <w:rPr>
          <w:rFonts w:ascii="Segoe UI" w:eastAsia="Times New Roman" w:hAnsi="Segoe UI" w:cs="Segoe UI"/>
          <w:i/>
          <w:iCs/>
          <w:color w:val="FF0000"/>
          <w:sz w:val="20"/>
          <w:szCs w:val="20"/>
          <w:lang w:val="en-US"/>
        </w:rPr>
      </w:pPr>
      <w:r w:rsidRPr="00160222">
        <w:rPr>
          <w:rFonts w:ascii="Segoe UI" w:eastAsia="Times New Roman" w:hAnsi="Segoe UI" w:cs="Segoe UI"/>
          <w:i/>
          <w:iCs/>
          <w:color w:val="FF0000"/>
          <w:sz w:val="20"/>
          <w:szCs w:val="20"/>
          <w:lang w:val="en-US"/>
        </w:rPr>
        <w:t>5.32</w:t>
      </w:r>
      <w:r w:rsidRPr="00160222">
        <w:rPr>
          <w:rFonts w:ascii="Segoe UI" w:eastAsia="Times New Roman" w:hAnsi="Segoe UI" w:cs="Segoe UI"/>
          <w:i/>
          <w:iCs/>
          <w:color w:val="FF0000"/>
          <w:sz w:val="20"/>
          <w:szCs w:val="20"/>
          <w:lang w:val="en-US"/>
        </w:rPr>
        <w:tab/>
      </w:r>
      <w:r w:rsidRPr="00160222">
        <w:rPr>
          <w:rFonts w:ascii="Segoe UI" w:eastAsia="Calibri" w:hAnsi="Segoe UI" w:cs="Segoe UI"/>
          <w:b/>
          <w:i/>
          <w:iCs/>
          <w:strike/>
          <w:color w:val="FF0000"/>
          <w:sz w:val="20"/>
          <w:szCs w:val="20"/>
        </w:rPr>
        <w:t>ALL STAGES -</w:t>
      </w:r>
      <w:r w:rsidRPr="00160222">
        <w:rPr>
          <w:rFonts w:ascii="Segoe UI" w:eastAsia="Calibri" w:hAnsi="Segoe UI" w:cs="Segoe UI"/>
          <w:bCs/>
          <w:i/>
          <w:iCs/>
          <w:strike/>
          <w:color w:val="FF0000"/>
          <w:sz w:val="20"/>
          <w:szCs w:val="20"/>
        </w:rPr>
        <w:t xml:space="preserve"> </w:t>
      </w:r>
      <w:r w:rsidRPr="00160222">
        <w:rPr>
          <w:rFonts w:ascii="Segoe UI" w:eastAsia="Times New Roman" w:hAnsi="Segoe UI" w:cs="Segoe UI"/>
          <w:i/>
          <w:iCs/>
          <w:strike/>
          <w:color w:val="FF0000"/>
          <w:sz w:val="20"/>
          <w:szCs w:val="20"/>
          <w:lang w:val="en-US"/>
        </w:rPr>
        <w:t>Complete the landscaping works</w:t>
      </w:r>
      <w:r w:rsidRPr="00160222">
        <w:rPr>
          <w:rFonts w:ascii="Segoe UI" w:eastAsia="Times New Roman" w:hAnsi="Segoe UI" w:cs="Segoe UI"/>
          <w:i/>
          <w:iCs/>
          <w:sz w:val="20"/>
          <w:szCs w:val="20"/>
          <w:lang w:val="en-US"/>
        </w:rPr>
        <w:t xml:space="preserve">. </w:t>
      </w:r>
      <w:r w:rsidRPr="00160222">
        <w:rPr>
          <w:rFonts w:ascii="Segoe UI" w:eastAsia="Times New Roman" w:hAnsi="Segoe UI" w:cs="Segoe UI"/>
          <w:i/>
          <w:iCs/>
          <w:color w:val="FF0000"/>
          <w:sz w:val="20"/>
          <w:szCs w:val="20"/>
          <w:lang w:val="en-US"/>
        </w:rPr>
        <w:t>Delete</w:t>
      </w:r>
      <w:r w:rsidR="00763C92">
        <w:rPr>
          <w:rFonts w:ascii="Segoe UI" w:eastAsia="Times New Roman" w:hAnsi="Segoe UI" w:cs="Segoe UI"/>
          <w:i/>
          <w:iCs/>
          <w:color w:val="FF0000"/>
          <w:sz w:val="20"/>
          <w:szCs w:val="20"/>
          <w:lang w:val="en-US"/>
        </w:rPr>
        <w:t>d</w:t>
      </w:r>
    </w:p>
    <w:p w14:paraId="24D2E8A2" w14:textId="77777777" w:rsidR="005176AB" w:rsidRPr="005176AB" w:rsidRDefault="005176AB" w:rsidP="005176AB">
      <w:pPr>
        <w:pStyle w:val="ListParagraph"/>
        <w:tabs>
          <w:tab w:val="left" w:pos="709"/>
        </w:tabs>
        <w:spacing w:after="0" w:line="240" w:lineRule="auto"/>
        <w:rPr>
          <w:rFonts w:ascii="Segoe UI" w:eastAsia="Times New Roman" w:hAnsi="Segoe UI" w:cs="Segoe UI"/>
          <w:szCs w:val="24"/>
          <w:lang w:val="en-US"/>
        </w:rPr>
      </w:pPr>
    </w:p>
    <w:p w14:paraId="4D0D2BDF" w14:textId="11FB1D7F" w:rsidR="005176AB" w:rsidRPr="00A46CAF" w:rsidRDefault="005176AB" w:rsidP="00A46CAF">
      <w:pPr>
        <w:pStyle w:val="ListParagraph"/>
        <w:rPr>
          <w:rFonts w:ascii="Segoe UI" w:hAnsi="Segoe UI" w:cs="Segoe UI"/>
        </w:rPr>
      </w:pPr>
      <w:r w:rsidRPr="008146AD">
        <w:rPr>
          <w:rFonts w:ascii="Segoe UI" w:hAnsi="Segoe UI" w:cs="Segoe UI"/>
        </w:rPr>
        <w:t xml:space="preserve">No objection to the deletion </w:t>
      </w:r>
      <w:r w:rsidR="009B58C2" w:rsidRPr="008146AD">
        <w:rPr>
          <w:rFonts w:ascii="Segoe UI" w:hAnsi="Segoe UI" w:cs="Segoe UI"/>
        </w:rPr>
        <w:t>of the condition</w:t>
      </w:r>
      <w:r w:rsidRPr="008146AD">
        <w:rPr>
          <w:rFonts w:ascii="Segoe UI" w:hAnsi="Segoe UI" w:cs="Segoe UI"/>
        </w:rPr>
        <w:t xml:space="preserve"> as proposed by </w:t>
      </w:r>
      <w:r w:rsidR="009B58C2" w:rsidRPr="008146AD">
        <w:rPr>
          <w:rFonts w:ascii="Segoe UI" w:hAnsi="Segoe UI" w:cs="Segoe UI"/>
        </w:rPr>
        <w:t xml:space="preserve">the </w:t>
      </w:r>
      <w:r w:rsidRPr="008146AD">
        <w:rPr>
          <w:rFonts w:ascii="Segoe UI" w:hAnsi="Segoe UI" w:cs="Segoe UI"/>
        </w:rPr>
        <w:t>applicant</w:t>
      </w:r>
      <w:r w:rsidR="008146AD" w:rsidRPr="008146AD">
        <w:rPr>
          <w:rFonts w:ascii="Segoe UI" w:hAnsi="Segoe UI" w:cs="Segoe UI"/>
        </w:rPr>
        <w:t xml:space="preserve"> as condition 6.14 (now condition 5.34) requires completion of the landscaping in</w:t>
      </w:r>
      <w:r w:rsidR="008146AD">
        <w:rPr>
          <w:rFonts w:ascii="Segoe UI" w:hAnsi="Segoe UI" w:cs="Segoe UI"/>
        </w:rPr>
        <w:t xml:space="preserve"> accordance with the approved landscape plan.</w:t>
      </w:r>
    </w:p>
    <w:p w14:paraId="6512E7B8" w14:textId="77777777" w:rsidR="005176AB" w:rsidRPr="00A46CAF" w:rsidRDefault="005176AB" w:rsidP="00C761A2">
      <w:pPr>
        <w:pStyle w:val="NoSpacing"/>
        <w:rPr>
          <w:rFonts w:ascii="Segoe UI" w:hAnsi="Segoe UI" w:cs="Segoe UI"/>
        </w:rPr>
      </w:pPr>
    </w:p>
    <w:p w14:paraId="72F8E8EE" w14:textId="037E4D16" w:rsidR="00534F15" w:rsidRPr="00534F15" w:rsidRDefault="00534F15" w:rsidP="00534F15">
      <w:pPr>
        <w:pStyle w:val="ListParagraph"/>
        <w:numPr>
          <w:ilvl w:val="0"/>
          <w:numId w:val="1"/>
        </w:numPr>
        <w:rPr>
          <w:rFonts w:ascii="Segoe UI" w:hAnsi="Segoe UI" w:cs="Segoe UI"/>
        </w:rPr>
      </w:pPr>
      <w:r w:rsidRPr="00A46CAF">
        <w:rPr>
          <w:rFonts w:ascii="Segoe UI" w:hAnsi="Segoe UI" w:cs="Segoe UI"/>
          <w:u w:val="single"/>
        </w:rPr>
        <w:t>Condition 6.14</w:t>
      </w:r>
      <w:r w:rsidRPr="00A46CAF">
        <w:rPr>
          <w:rFonts w:ascii="Segoe UI" w:hAnsi="Segoe UI" w:cs="Segoe UI"/>
        </w:rPr>
        <w:t xml:space="preserve"> (now revised as Condition </w:t>
      </w:r>
      <w:r w:rsidR="005176AB" w:rsidRPr="00A46CAF">
        <w:rPr>
          <w:rFonts w:ascii="Segoe UI" w:hAnsi="Segoe UI" w:cs="Segoe UI"/>
        </w:rPr>
        <w:t>5.34</w:t>
      </w:r>
      <w:r w:rsidRPr="00A46CAF">
        <w:rPr>
          <w:rFonts w:ascii="Segoe UI" w:hAnsi="Segoe UI" w:cs="Segoe UI"/>
        </w:rPr>
        <w:t>)</w:t>
      </w:r>
      <w:r w:rsidR="00ED7A92" w:rsidRPr="00A46CAF">
        <w:rPr>
          <w:rFonts w:ascii="Segoe UI" w:hAnsi="Segoe UI" w:cs="Segoe UI"/>
        </w:rPr>
        <w:t xml:space="preserve"> (under Prior to issue of an Occupation</w:t>
      </w:r>
      <w:r w:rsidR="00ED7A92" w:rsidRPr="00ED7A92">
        <w:rPr>
          <w:rFonts w:ascii="Segoe UI" w:hAnsi="Segoe UI" w:cs="Segoe UI"/>
        </w:rPr>
        <w:t xml:space="preserve"> Certificate) 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00ED7A92" w:rsidRPr="00ED7A92">
        <w:rPr>
          <w:rFonts w:ascii="Segoe UI" w:hAnsi="Segoe UI" w:cs="Segoe UI"/>
        </w:rPr>
        <w:t>sought as follows:</w:t>
      </w:r>
    </w:p>
    <w:p w14:paraId="4A83BAC5" w14:textId="61B0CC7D" w:rsidR="00534F15" w:rsidRDefault="00586C26" w:rsidP="00586C26">
      <w:pPr>
        <w:ind w:left="1276" w:hanging="567"/>
        <w:rPr>
          <w:rFonts w:ascii="Segoe UI" w:hAnsi="Segoe UI" w:cs="Segoe UI"/>
        </w:rPr>
      </w:pPr>
      <w:r w:rsidRPr="00586C26">
        <w:rPr>
          <w:rFonts w:ascii="Segoe UI" w:hAnsi="Segoe UI" w:cs="Segoe UI"/>
          <w:i/>
          <w:iCs/>
          <w:color w:val="FF0000"/>
          <w:sz w:val="20"/>
          <w:szCs w:val="20"/>
        </w:rPr>
        <w:t>5.34</w:t>
      </w:r>
      <w:r w:rsidRPr="00586C26">
        <w:rPr>
          <w:rFonts w:ascii="Segoe UI" w:hAnsi="Segoe UI" w:cs="Segoe UI"/>
          <w:i/>
          <w:iCs/>
          <w:sz w:val="20"/>
          <w:szCs w:val="20"/>
        </w:rPr>
        <w:tab/>
      </w:r>
      <w:r w:rsidRPr="00586C26">
        <w:rPr>
          <w:rFonts w:ascii="Segoe UI" w:hAnsi="Segoe UI" w:cs="Segoe UI"/>
          <w:b/>
          <w:bCs/>
          <w:i/>
          <w:iCs/>
          <w:sz w:val="20"/>
          <w:szCs w:val="20"/>
        </w:rPr>
        <w:t>ALL STAGES</w:t>
      </w:r>
      <w:r w:rsidRPr="00586C26">
        <w:rPr>
          <w:rFonts w:ascii="Segoe UI" w:hAnsi="Segoe UI" w:cs="Segoe UI"/>
          <w:i/>
          <w:iCs/>
          <w:sz w:val="20"/>
          <w:szCs w:val="20"/>
        </w:rPr>
        <w:t xml:space="preserve"> - Provide the Principal Certifier with written certification from a qualified landscape designer certifying that landscaping </w:t>
      </w:r>
      <w:r w:rsidRPr="00586C26">
        <w:rPr>
          <w:rFonts w:ascii="Segoe UI" w:hAnsi="Segoe UI" w:cs="Segoe UI"/>
          <w:i/>
          <w:iCs/>
          <w:color w:val="FF0000"/>
          <w:sz w:val="20"/>
          <w:szCs w:val="20"/>
        </w:rPr>
        <w:t xml:space="preserve">for each stage </w:t>
      </w:r>
      <w:r w:rsidRPr="00586C26">
        <w:rPr>
          <w:rFonts w:ascii="Segoe UI" w:hAnsi="Segoe UI" w:cs="Segoe UI"/>
          <w:i/>
          <w:iCs/>
          <w:sz w:val="20"/>
          <w:szCs w:val="20"/>
        </w:rPr>
        <w:t>has been implemented in accordance with the approved landscape plan as amended by any conditions of this consent</w:t>
      </w:r>
      <w:r w:rsidRPr="00586C26">
        <w:rPr>
          <w:rFonts w:ascii="Segoe UI" w:hAnsi="Segoe UI" w:cs="Segoe UI"/>
        </w:rPr>
        <w:t xml:space="preserve">.  </w:t>
      </w:r>
    </w:p>
    <w:p w14:paraId="4B0B2F76" w14:textId="6D212BE4" w:rsidR="00586C26" w:rsidRPr="00A46CAF" w:rsidRDefault="00586C26" w:rsidP="00A46CAF">
      <w:pPr>
        <w:pStyle w:val="ListParagraph"/>
        <w:rPr>
          <w:rFonts w:ascii="Segoe UI" w:hAnsi="Segoe UI" w:cs="Segoe UI"/>
        </w:rPr>
      </w:pPr>
      <w:r w:rsidRPr="00A46CAF">
        <w:rPr>
          <w:rFonts w:ascii="Segoe UI" w:hAnsi="Segoe UI" w:cs="Segoe UI"/>
        </w:rPr>
        <w:t xml:space="preserve">No objection to the rewording </w:t>
      </w:r>
      <w:r w:rsidR="009B58C2">
        <w:rPr>
          <w:rFonts w:ascii="Segoe UI" w:hAnsi="Segoe UI" w:cs="Segoe UI"/>
        </w:rPr>
        <w:t xml:space="preserve">of the condition </w:t>
      </w:r>
      <w:r w:rsidRPr="00A46CAF">
        <w:rPr>
          <w:rFonts w:ascii="Segoe UI" w:hAnsi="Segoe UI" w:cs="Segoe UI"/>
        </w:rPr>
        <w:t xml:space="preserve">as proposed by </w:t>
      </w:r>
      <w:r w:rsidR="009B58C2">
        <w:rPr>
          <w:rFonts w:ascii="Segoe UI" w:hAnsi="Segoe UI" w:cs="Segoe UI"/>
        </w:rPr>
        <w:t xml:space="preserve">the </w:t>
      </w:r>
      <w:r w:rsidRPr="00A46CAF">
        <w:rPr>
          <w:rFonts w:ascii="Segoe UI" w:hAnsi="Segoe UI" w:cs="Segoe UI"/>
        </w:rPr>
        <w:t>applicant.</w:t>
      </w:r>
    </w:p>
    <w:p w14:paraId="4BC9B15D" w14:textId="77777777" w:rsidR="00A46CAF" w:rsidRPr="00A46CAF" w:rsidRDefault="00A46CAF" w:rsidP="00A46CAF">
      <w:pPr>
        <w:pStyle w:val="ListParagraph"/>
      </w:pPr>
    </w:p>
    <w:p w14:paraId="77C33AEB" w14:textId="0728B184" w:rsidR="00534F15" w:rsidRDefault="00534F15" w:rsidP="00534F15">
      <w:pPr>
        <w:pStyle w:val="ListParagraph"/>
        <w:numPr>
          <w:ilvl w:val="0"/>
          <w:numId w:val="1"/>
        </w:numPr>
        <w:rPr>
          <w:rFonts w:ascii="Segoe UI" w:hAnsi="Segoe UI" w:cs="Segoe UI"/>
        </w:rPr>
      </w:pPr>
      <w:r w:rsidRPr="003C26A2">
        <w:rPr>
          <w:rFonts w:ascii="Segoe UI" w:hAnsi="Segoe UI" w:cs="Segoe UI"/>
          <w:u w:val="single"/>
        </w:rPr>
        <w:lastRenderedPageBreak/>
        <w:t>Condition 6.1</w:t>
      </w:r>
      <w:r w:rsidRPr="00534F15">
        <w:rPr>
          <w:rFonts w:ascii="Segoe UI" w:hAnsi="Segoe UI" w:cs="Segoe UI"/>
        </w:rPr>
        <w:t xml:space="preserve"> (under Ongoing)</w:t>
      </w:r>
      <w:r w:rsidRPr="00534F15">
        <w:t xml:space="preserve"> </w:t>
      </w:r>
      <w:r w:rsidRPr="00534F15">
        <w:rPr>
          <w:rFonts w:ascii="Segoe UI" w:hAnsi="Segoe UI" w:cs="Segoe UI"/>
        </w:rPr>
        <w:t xml:space="preserve">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Pr="00534F15">
        <w:rPr>
          <w:rFonts w:ascii="Segoe UI" w:hAnsi="Segoe UI" w:cs="Segoe UI"/>
        </w:rPr>
        <w:t>sought as follows:</w:t>
      </w:r>
    </w:p>
    <w:p w14:paraId="3F2EBACB" w14:textId="7EC0CD2B" w:rsidR="00586C26" w:rsidRDefault="00586C26" w:rsidP="00586C26">
      <w:pPr>
        <w:pStyle w:val="ListParagraph"/>
        <w:rPr>
          <w:rFonts w:ascii="Segoe UI" w:hAnsi="Segoe UI" w:cs="Segoe UI"/>
        </w:rPr>
      </w:pPr>
    </w:p>
    <w:p w14:paraId="553323C2" w14:textId="3896A7B8" w:rsidR="00586C26" w:rsidRPr="008E61AE" w:rsidRDefault="00586C26" w:rsidP="00586C26">
      <w:pPr>
        <w:spacing w:after="0" w:line="240" w:lineRule="auto"/>
        <w:ind w:left="1276" w:hanging="567"/>
        <w:rPr>
          <w:rFonts w:ascii="Segoe UI" w:eastAsia="Times New Roman" w:hAnsi="Segoe UI" w:cs="Segoe UI"/>
          <w:i/>
          <w:iCs/>
          <w:sz w:val="20"/>
          <w:szCs w:val="20"/>
        </w:rPr>
      </w:pPr>
      <w:r w:rsidRPr="008E61AE">
        <w:rPr>
          <w:rFonts w:ascii="Segoe UI" w:eastAsia="Times New Roman" w:hAnsi="Segoe UI" w:cs="Segoe UI"/>
          <w:i/>
          <w:iCs/>
          <w:sz w:val="20"/>
          <w:szCs w:val="20"/>
        </w:rPr>
        <w:t>6.1</w:t>
      </w:r>
      <w:r w:rsidRPr="008E61AE">
        <w:rPr>
          <w:rFonts w:ascii="Segoe UI" w:eastAsia="Times New Roman" w:hAnsi="Segoe UI" w:cs="Segoe UI"/>
          <w:i/>
          <w:iCs/>
          <w:sz w:val="20"/>
          <w:szCs w:val="20"/>
        </w:rPr>
        <w:tab/>
        <w:t>No above ground temporary or permanent structure is to be placed within the Easement for Sewerage Purposes</w:t>
      </w:r>
      <w:r w:rsidRPr="008E61AE">
        <w:rPr>
          <w:i/>
          <w:iCs/>
          <w:sz w:val="20"/>
          <w:szCs w:val="20"/>
        </w:rPr>
        <w:t xml:space="preserve"> </w:t>
      </w:r>
      <w:r w:rsidRPr="008E61AE">
        <w:rPr>
          <w:rFonts w:ascii="Segoe UI" w:eastAsia="Times New Roman" w:hAnsi="Segoe UI" w:cs="Segoe UI"/>
          <w:i/>
          <w:iCs/>
          <w:color w:val="FF0000"/>
          <w:sz w:val="20"/>
          <w:szCs w:val="20"/>
        </w:rPr>
        <w:t xml:space="preserve">for a minimum clearance overhead height of </w:t>
      </w:r>
      <w:r w:rsidR="008E61AE">
        <w:rPr>
          <w:rFonts w:ascii="Segoe UI" w:eastAsia="Times New Roman" w:hAnsi="Segoe UI" w:cs="Segoe UI"/>
          <w:i/>
          <w:iCs/>
          <w:color w:val="FF0000"/>
          <w:sz w:val="20"/>
          <w:szCs w:val="20"/>
        </w:rPr>
        <w:t>4</w:t>
      </w:r>
      <w:r w:rsidRPr="008E61AE">
        <w:rPr>
          <w:rFonts w:ascii="Segoe UI" w:eastAsia="Times New Roman" w:hAnsi="Segoe UI" w:cs="Segoe UI"/>
          <w:i/>
          <w:iCs/>
          <w:color w:val="FF0000"/>
          <w:sz w:val="20"/>
          <w:szCs w:val="20"/>
        </w:rPr>
        <w:t xml:space="preserve"> metres</w:t>
      </w:r>
      <w:r w:rsidRPr="008E61AE">
        <w:rPr>
          <w:rFonts w:ascii="Segoe UI" w:eastAsia="Times New Roman" w:hAnsi="Segoe UI" w:cs="Segoe UI"/>
          <w:i/>
          <w:iCs/>
          <w:sz w:val="20"/>
          <w:szCs w:val="20"/>
        </w:rPr>
        <w:t xml:space="preserve">. </w:t>
      </w:r>
    </w:p>
    <w:p w14:paraId="458BD924" w14:textId="77777777" w:rsidR="00586C26" w:rsidRPr="00534F15" w:rsidRDefault="00586C26" w:rsidP="00C761A2">
      <w:pPr>
        <w:pStyle w:val="NoSpacing"/>
      </w:pPr>
    </w:p>
    <w:p w14:paraId="6DFD8E07" w14:textId="78DDA7EC" w:rsidR="008E61AE" w:rsidRDefault="00586C26" w:rsidP="00586C26">
      <w:pPr>
        <w:pStyle w:val="NoSpacing"/>
        <w:ind w:left="360"/>
        <w:rPr>
          <w:rFonts w:ascii="Segoe UI" w:hAnsi="Segoe UI" w:cs="Segoe UI"/>
        </w:rPr>
      </w:pPr>
      <w:r>
        <w:rPr>
          <w:rFonts w:ascii="Segoe UI" w:hAnsi="Segoe UI" w:cs="Segoe UI"/>
        </w:rPr>
        <w:t>Consistent with the changes to Condition 4.16</w:t>
      </w:r>
      <w:r w:rsidR="009B58C2">
        <w:rPr>
          <w:rFonts w:ascii="Segoe UI" w:hAnsi="Segoe UI" w:cs="Segoe UI"/>
        </w:rPr>
        <w:t>,</w:t>
      </w:r>
      <w:r>
        <w:rPr>
          <w:rFonts w:ascii="Segoe UI" w:hAnsi="Segoe UI" w:cs="Segoe UI"/>
        </w:rPr>
        <w:t xml:space="preserve"> o</w:t>
      </w:r>
      <w:r w:rsidRPr="00BE57B2">
        <w:rPr>
          <w:rFonts w:ascii="Segoe UI" w:hAnsi="Segoe UI" w:cs="Segoe UI"/>
        </w:rPr>
        <w:t xml:space="preserve">bjection </w:t>
      </w:r>
      <w:r>
        <w:rPr>
          <w:rFonts w:ascii="Segoe UI" w:hAnsi="Segoe UI" w:cs="Segoe UI"/>
        </w:rPr>
        <w:t xml:space="preserve">is </w:t>
      </w:r>
      <w:r w:rsidRPr="00BE57B2">
        <w:rPr>
          <w:rFonts w:ascii="Segoe UI" w:hAnsi="Segoe UI" w:cs="Segoe UI"/>
        </w:rPr>
        <w:t xml:space="preserve">raised to </w:t>
      </w:r>
      <w:r w:rsidR="009B58C2">
        <w:rPr>
          <w:rFonts w:ascii="Segoe UI" w:hAnsi="Segoe UI" w:cs="Segoe UI"/>
        </w:rPr>
        <w:t xml:space="preserve">the </w:t>
      </w:r>
      <w:r>
        <w:rPr>
          <w:rFonts w:ascii="Segoe UI" w:hAnsi="Segoe UI" w:cs="Segoe UI"/>
        </w:rPr>
        <w:t xml:space="preserve">revised </w:t>
      </w:r>
      <w:r w:rsidRPr="00BE57B2">
        <w:rPr>
          <w:rFonts w:ascii="Segoe UI" w:hAnsi="Segoe UI" w:cs="Segoe UI"/>
        </w:rPr>
        <w:t xml:space="preserve">wording from </w:t>
      </w:r>
      <w:r w:rsidR="009B58C2">
        <w:rPr>
          <w:rFonts w:ascii="Segoe UI" w:hAnsi="Segoe UI" w:cs="Segoe UI"/>
        </w:rPr>
        <w:t xml:space="preserve">the </w:t>
      </w:r>
      <w:r w:rsidRPr="00BE57B2">
        <w:rPr>
          <w:rFonts w:ascii="Segoe UI" w:hAnsi="Segoe UI" w:cs="Segoe UI"/>
        </w:rPr>
        <w:t>applicant, as</w:t>
      </w:r>
      <w:r>
        <w:rPr>
          <w:rFonts w:ascii="Segoe UI" w:hAnsi="Segoe UI" w:cs="Segoe UI"/>
        </w:rPr>
        <w:t xml:space="preserve"> 4 metres overhead clearance is not sufficient for </w:t>
      </w:r>
      <w:r w:rsidRPr="00BE57B2">
        <w:rPr>
          <w:rFonts w:ascii="Segoe UI" w:hAnsi="Segoe UI" w:cs="Segoe UI"/>
        </w:rPr>
        <w:t xml:space="preserve">the </w:t>
      </w:r>
      <w:r>
        <w:rPr>
          <w:rFonts w:ascii="Segoe UI" w:hAnsi="Segoe UI" w:cs="Segoe UI"/>
        </w:rPr>
        <w:t xml:space="preserve">specific </w:t>
      </w:r>
      <w:r w:rsidRPr="00BE57B2">
        <w:rPr>
          <w:rFonts w:ascii="Segoe UI" w:hAnsi="Segoe UI" w:cs="Segoe UI"/>
        </w:rPr>
        <w:t>works</w:t>
      </w:r>
      <w:r>
        <w:rPr>
          <w:rFonts w:ascii="Segoe UI" w:hAnsi="Segoe UI" w:cs="Segoe UI"/>
        </w:rPr>
        <w:t>.</w:t>
      </w:r>
      <w:r w:rsidRPr="00586C26">
        <w:rPr>
          <w:rFonts w:ascii="Segoe UI" w:hAnsi="Segoe UI" w:cs="Segoe UI"/>
        </w:rPr>
        <w:t xml:space="preserve"> </w:t>
      </w:r>
      <w:r w:rsidR="008146AD">
        <w:rPr>
          <w:rFonts w:ascii="Segoe UI" w:hAnsi="Segoe UI" w:cs="Segoe UI"/>
        </w:rPr>
        <w:t xml:space="preserve">Condition 6.1 is conditioned to </w:t>
      </w:r>
      <w:r w:rsidR="008146AD" w:rsidRPr="008146AD">
        <w:rPr>
          <w:rFonts w:ascii="Segoe UI" w:hAnsi="Segoe UI" w:cs="Segoe UI"/>
        </w:rPr>
        <w:t xml:space="preserve">read </w:t>
      </w:r>
      <w:r w:rsidR="008E61AE" w:rsidRPr="008146AD">
        <w:rPr>
          <w:rFonts w:ascii="Segoe UI" w:hAnsi="Segoe UI" w:cs="Segoe UI"/>
        </w:rPr>
        <w:t>as follows</w:t>
      </w:r>
      <w:r w:rsidR="008E61AE">
        <w:rPr>
          <w:rFonts w:ascii="Segoe UI" w:hAnsi="Segoe UI" w:cs="Segoe UI"/>
        </w:rPr>
        <w:t>:</w:t>
      </w:r>
    </w:p>
    <w:p w14:paraId="67D8B844" w14:textId="333E9808" w:rsidR="00586C26" w:rsidRPr="00021A4A" w:rsidRDefault="00586C26" w:rsidP="00586C26">
      <w:pPr>
        <w:pStyle w:val="NoSpacing"/>
        <w:ind w:left="360"/>
        <w:rPr>
          <w:rFonts w:ascii="Segoe UI" w:hAnsi="Segoe UI" w:cs="Segoe UI"/>
        </w:rPr>
      </w:pPr>
    </w:p>
    <w:p w14:paraId="6DF56478" w14:textId="77777777" w:rsidR="008E61AE" w:rsidRPr="008E61AE" w:rsidRDefault="008E61AE" w:rsidP="008E61AE">
      <w:pPr>
        <w:spacing w:after="0" w:line="240" w:lineRule="auto"/>
        <w:ind w:left="1276" w:hanging="567"/>
        <w:rPr>
          <w:rFonts w:ascii="Segoe UI" w:eastAsia="Times New Roman" w:hAnsi="Segoe UI" w:cs="Segoe UI"/>
          <w:i/>
          <w:iCs/>
          <w:sz w:val="20"/>
          <w:szCs w:val="20"/>
        </w:rPr>
      </w:pPr>
      <w:r w:rsidRPr="008E61AE">
        <w:rPr>
          <w:rFonts w:ascii="Segoe UI" w:eastAsia="Times New Roman" w:hAnsi="Segoe UI" w:cs="Segoe UI"/>
          <w:i/>
          <w:iCs/>
          <w:sz w:val="20"/>
          <w:szCs w:val="20"/>
        </w:rPr>
        <w:t>6.1</w:t>
      </w:r>
      <w:r w:rsidRPr="008E61AE">
        <w:rPr>
          <w:rFonts w:ascii="Segoe UI" w:eastAsia="Times New Roman" w:hAnsi="Segoe UI" w:cs="Segoe UI"/>
          <w:i/>
          <w:iCs/>
          <w:sz w:val="20"/>
          <w:szCs w:val="20"/>
        </w:rPr>
        <w:tab/>
        <w:t>No above ground temporary or permanent structure is to be placed within the Easement for Sewerage Purposes</w:t>
      </w:r>
      <w:r w:rsidRPr="008E61AE">
        <w:rPr>
          <w:i/>
          <w:iCs/>
          <w:sz w:val="20"/>
          <w:szCs w:val="20"/>
        </w:rPr>
        <w:t xml:space="preserve"> </w:t>
      </w:r>
      <w:r w:rsidRPr="008E61AE">
        <w:rPr>
          <w:rFonts w:ascii="Segoe UI" w:eastAsia="Times New Roman" w:hAnsi="Segoe UI" w:cs="Segoe UI"/>
          <w:i/>
          <w:iCs/>
          <w:color w:val="FF0000"/>
          <w:sz w:val="20"/>
          <w:szCs w:val="20"/>
        </w:rPr>
        <w:t>for a minimum clearance overhead height of 10 metres</w:t>
      </w:r>
      <w:r w:rsidRPr="008E61AE">
        <w:rPr>
          <w:rFonts w:ascii="Segoe UI" w:eastAsia="Times New Roman" w:hAnsi="Segoe UI" w:cs="Segoe UI"/>
          <w:i/>
          <w:iCs/>
          <w:sz w:val="20"/>
          <w:szCs w:val="20"/>
        </w:rPr>
        <w:t xml:space="preserve">. </w:t>
      </w:r>
    </w:p>
    <w:p w14:paraId="57F28C40" w14:textId="77777777" w:rsidR="00534F15" w:rsidRDefault="00534F15">
      <w:pPr>
        <w:rPr>
          <w:rFonts w:ascii="Segoe UI" w:hAnsi="Segoe UI" w:cs="Segoe UI"/>
        </w:rPr>
      </w:pPr>
    </w:p>
    <w:p w14:paraId="232360CC" w14:textId="78770967" w:rsidR="008E61AE" w:rsidRPr="008E61AE" w:rsidRDefault="00534F15" w:rsidP="008E61AE">
      <w:pPr>
        <w:pStyle w:val="ListParagraph"/>
        <w:numPr>
          <w:ilvl w:val="0"/>
          <w:numId w:val="2"/>
        </w:numPr>
        <w:rPr>
          <w:rFonts w:ascii="Segoe UI" w:hAnsi="Segoe UI" w:cs="Segoe UI"/>
        </w:rPr>
      </w:pPr>
      <w:r w:rsidRPr="003C26A2">
        <w:rPr>
          <w:rFonts w:ascii="Segoe UI" w:hAnsi="Segoe UI" w:cs="Segoe UI"/>
          <w:u w:val="single"/>
        </w:rPr>
        <w:t>Condition 6.17</w:t>
      </w:r>
      <w:r w:rsidRPr="00534F15">
        <w:rPr>
          <w:rFonts w:ascii="Segoe UI" w:hAnsi="Segoe UI" w:cs="Segoe UI"/>
        </w:rPr>
        <w:t xml:space="preserve"> (under Ongoing)</w:t>
      </w:r>
      <w:r w:rsidRPr="00534F15">
        <w:t xml:space="preserve"> </w:t>
      </w:r>
      <w:r w:rsidRPr="00534F15">
        <w:rPr>
          <w:rFonts w:ascii="Segoe UI" w:hAnsi="Segoe UI" w:cs="Segoe UI"/>
        </w:rPr>
        <w:t xml:space="preserve">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Pr="00534F15">
        <w:rPr>
          <w:rFonts w:ascii="Segoe UI" w:hAnsi="Segoe UI" w:cs="Segoe UI"/>
        </w:rPr>
        <w:t>sought as follows:</w:t>
      </w:r>
    </w:p>
    <w:p w14:paraId="1EFC361D" w14:textId="1D1007B6" w:rsidR="008E61AE" w:rsidRDefault="008E61AE" w:rsidP="008E61AE">
      <w:pPr>
        <w:spacing w:after="0" w:line="240" w:lineRule="auto"/>
        <w:ind w:left="1418" w:hanging="720"/>
        <w:rPr>
          <w:rFonts w:ascii="Segoe UI" w:eastAsia="Times New Roman" w:hAnsi="Segoe UI" w:cs="Segoe UI"/>
          <w:i/>
          <w:iCs/>
          <w:sz w:val="20"/>
          <w:szCs w:val="20"/>
          <w:lang w:val="en-GB"/>
        </w:rPr>
      </w:pPr>
      <w:r w:rsidRPr="008E61AE">
        <w:rPr>
          <w:rFonts w:ascii="Segoe UI" w:eastAsia="Times New Roman" w:hAnsi="Segoe UI" w:cs="Segoe UI"/>
          <w:i/>
          <w:iCs/>
          <w:sz w:val="20"/>
          <w:szCs w:val="20"/>
          <w:lang w:val="en-GB"/>
        </w:rPr>
        <w:t>6.17</w:t>
      </w:r>
      <w:r w:rsidRPr="008E61AE">
        <w:rPr>
          <w:i/>
          <w:iCs/>
          <w:sz w:val="20"/>
          <w:szCs w:val="20"/>
        </w:rPr>
        <w:tab/>
      </w:r>
      <w:r w:rsidRPr="008E61AE">
        <w:rPr>
          <w:rFonts w:ascii="Segoe UI" w:eastAsia="Times New Roman" w:hAnsi="Segoe UI" w:cs="Segoe UI"/>
          <w:i/>
          <w:iCs/>
          <w:sz w:val="20"/>
          <w:szCs w:val="20"/>
          <w:lang w:val="en-GB"/>
        </w:rPr>
        <w:t>A minimum of 15 accessible parking spaces are to be provided for the self-contained dwellings</w:t>
      </w:r>
      <w:r w:rsidRPr="008E61AE">
        <w:rPr>
          <w:i/>
          <w:iCs/>
          <w:sz w:val="20"/>
          <w:szCs w:val="20"/>
        </w:rPr>
        <w:t xml:space="preserve"> </w:t>
      </w:r>
      <w:r w:rsidRPr="008E61AE">
        <w:rPr>
          <w:rFonts w:ascii="Segoe UI" w:eastAsia="Times New Roman" w:hAnsi="Segoe UI" w:cs="Segoe UI"/>
          <w:i/>
          <w:iCs/>
          <w:color w:val="FF0000"/>
          <w:sz w:val="20"/>
          <w:szCs w:val="20"/>
          <w:lang w:val="en-GB"/>
        </w:rPr>
        <w:t>of which 6 spaces are to have a space dimension of 3.8m and 9 spaces are to be designed in accordance with AS 2890.6 (2009) with a shared space</w:t>
      </w:r>
      <w:r w:rsidRPr="008E61AE">
        <w:rPr>
          <w:rFonts w:ascii="Segoe UI" w:eastAsia="Times New Roman" w:hAnsi="Segoe UI" w:cs="Segoe UI"/>
          <w:i/>
          <w:iCs/>
          <w:sz w:val="20"/>
          <w:szCs w:val="20"/>
          <w:lang w:val="en-GB"/>
        </w:rPr>
        <w:t xml:space="preserve">. This number of spaces is a minimum as enough accessible parking spaces are to be always provided on the site according to demand. </w:t>
      </w:r>
    </w:p>
    <w:p w14:paraId="0B04906F" w14:textId="77777777" w:rsidR="008E61AE" w:rsidRPr="00A46CAF" w:rsidRDefault="008E61AE" w:rsidP="008E61AE">
      <w:pPr>
        <w:spacing w:after="0" w:line="240" w:lineRule="auto"/>
        <w:ind w:left="1418" w:hanging="720"/>
        <w:rPr>
          <w:rFonts w:ascii="Segoe UI" w:eastAsia="Times New Roman" w:hAnsi="Segoe UI" w:cs="Segoe UI"/>
          <w:i/>
          <w:iCs/>
          <w:sz w:val="20"/>
          <w:szCs w:val="20"/>
          <w:lang w:val="en-GB"/>
        </w:rPr>
      </w:pPr>
    </w:p>
    <w:p w14:paraId="227FD4B6" w14:textId="7AC984F1" w:rsidR="008E61AE" w:rsidRPr="00A46CAF" w:rsidRDefault="008E61AE" w:rsidP="00A46CAF">
      <w:pPr>
        <w:pStyle w:val="ListParagraph"/>
        <w:ind w:left="426" w:firstLine="272"/>
        <w:rPr>
          <w:rFonts w:ascii="Segoe UI" w:hAnsi="Segoe UI" w:cs="Segoe UI"/>
        </w:rPr>
      </w:pPr>
      <w:r w:rsidRPr="00A46CAF">
        <w:rPr>
          <w:rFonts w:ascii="Segoe UI" w:hAnsi="Segoe UI" w:cs="Segoe UI"/>
        </w:rPr>
        <w:t xml:space="preserve">No objection to the rewording </w:t>
      </w:r>
      <w:r w:rsidR="009B58C2">
        <w:rPr>
          <w:rFonts w:ascii="Segoe UI" w:hAnsi="Segoe UI" w:cs="Segoe UI"/>
        </w:rPr>
        <w:t xml:space="preserve">of condition 6.17 </w:t>
      </w:r>
      <w:r w:rsidRPr="00A46CAF">
        <w:rPr>
          <w:rFonts w:ascii="Segoe UI" w:hAnsi="Segoe UI" w:cs="Segoe UI"/>
        </w:rPr>
        <w:t xml:space="preserve">as proposed by </w:t>
      </w:r>
      <w:r w:rsidR="009B58C2">
        <w:rPr>
          <w:rFonts w:ascii="Segoe UI" w:hAnsi="Segoe UI" w:cs="Segoe UI"/>
        </w:rPr>
        <w:t xml:space="preserve">the </w:t>
      </w:r>
      <w:r w:rsidRPr="00A46CAF">
        <w:rPr>
          <w:rFonts w:ascii="Segoe UI" w:hAnsi="Segoe UI" w:cs="Segoe UI"/>
        </w:rPr>
        <w:t>applicant.</w:t>
      </w:r>
    </w:p>
    <w:p w14:paraId="61D8CA7B" w14:textId="77777777" w:rsidR="00A46CAF" w:rsidRPr="00A46CAF" w:rsidRDefault="00A46CAF" w:rsidP="00A46CAF">
      <w:pPr>
        <w:pStyle w:val="ListParagraph"/>
        <w:rPr>
          <w:rFonts w:ascii="Segoe UI" w:hAnsi="Segoe UI" w:cs="Segoe UI"/>
        </w:rPr>
      </w:pPr>
    </w:p>
    <w:p w14:paraId="51CEBE90" w14:textId="189633B3" w:rsidR="00534F15" w:rsidRDefault="00534F15" w:rsidP="00534F15">
      <w:pPr>
        <w:pStyle w:val="ListParagraph"/>
        <w:numPr>
          <w:ilvl w:val="0"/>
          <w:numId w:val="2"/>
        </w:numPr>
        <w:rPr>
          <w:rFonts w:ascii="Segoe UI" w:hAnsi="Segoe UI" w:cs="Segoe UI"/>
        </w:rPr>
      </w:pPr>
      <w:r w:rsidRPr="003C26A2">
        <w:rPr>
          <w:rFonts w:ascii="Segoe UI" w:hAnsi="Segoe UI" w:cs="Segoe UI"/>
          <w:u w:val="single"/>
        </w:rPr>
        <w:t>Condition 6.1</w:t>
      </w:r>
      <w:r w:rsidR="007B5F67">
        <w:rPr>
          <w:rFonts w:ascii="Segoe UI" w:hAnsi="Segoe UI" w:cs="Segoe UI"/>
          <w:u w:val="single"/>
        </w:rPr>
        <w:t>9</w:t>
      </w:r>
      <w:r w:rsidRPr="00534F15">
        <w:rPr>
          <w:rFonts w:ascii="Segoe UI" w:hAnsi="Segoe UI" w:cs="Segoe UI"/>
        </w:rPr>
        <w:t xml:space="preserve"> (under Ongoing)</w:t>
      </w:r>
      <w:r w:rsidRPr="00534F15">
        <w:t xml:space="preserve"> </w:t>
      </w:r>
      <w:r w:rsidRPr="00534F15">
        <w:rPr>
          <w:rFonts w:ascii="Segoe UI" w:hAnsi="Segoe UI" w:cs="Segoe UI"/>
        </w:rPr>
        <w:t xml:space="preserve">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Pr="00534F15">
        <w:rPr>
          <w:rFonts w:ascii="Segoe UI" w:hAnsi="Segoe UI" w:cs="Segoe UI"/>
        </w:rPr>
        <w:t>sought as follows:</w:t>
      </w:r>
    </w:p>
    <w:p w14:paraId="6E66C89A" w14:textId="77777777" w:rsidR="009B58C2" w:rsidRPr="00534F15" w:rsidRDefault="009B58C2" w:rsidP="009B58C2">
      <w:pPr>
        <w:pStyle w:val="ListParagraph"/>
        <w:rPr>
          <w:rFonts w:ascii="Segoe UI" w:hAnsi="Segoe UI" w:cs="Segoe UI"/>
        </w:rPr>
      </w:pPr>
    </w:p>
    <w:p w14:paraId="64C6137E" w14:textId="76998DF8" w:rsidR="003C26A2" w:rsidRDefault="003C26A2" w:rsidP="003C26A2">
      <w:pPr>
        <w:pStyle w:val="ListParagraph"/>
        <w:spacing w:after="0" w:line="240" w:lineRule="auto"/>
        <w:ind w:left="1440" w:hanging="720"/>
        <w:rPr>
          <w:rFonts w:ascii="Segoe UI" w:eastAsia="Times New Roman" w:hAnsi="Segoe UI" w:cs="Segoe UI"/>
          <w:i/>
          <w:iCs/>
          <w:sz w:val="20"/>
          <w:szCs w:val="20"/>
          <w:lang w:val="en-GB"/>
        </w:rPr>
      </w:pPr>
      <w:r w:rsidRPr="003C26A2">
        <w:rPr>
          <w:rFonts w:ascii="Segoe UI" w:eastAsia="Times New Roman" w:hAnsi="Segoe UI" w:cs="Segoe UI"/>
          <w:i/>
          <w:iCs/>
          <w:sz w:val="20"/>
          <w:szCs w:val="20"/>
          <w:lang w:val="en-GB"/>
        </w:rPr>
        <w:t>6.1</w:t>
      </w:r>
      <w:r w:rsidR="007B5F67">
        <w:rPr>
          <w:rFonts w:ascii="Segoe UI" w:eastAsia="Times New Roman" w:hAnsi="Segoe UI" w:cs="Segoe UI"/>
          <w:i/>
          <w:iCs/>
          <w:sz w:val="20"/>
          <w:szCs w:val="20"/>
          <w:lang w:val="en-GB"/>
        </w:rPr>
        <w:t>9</w:t>
      </w:r>
      <w:r w:rsidRPr="003C26A2">
        <w:rPr>
          <w:rFonts w:ascii="Segoe UI" w:eastAsia="Times New Roman" w:hAnsi="Segoe UI" w:cs="Segoe UI"/>
          <w:i/>
          <w:iCs/>
          <w:sz w:val="20"/>
          <w:szCs w:val="20"/>
          <w:lang w:val="en-GB"/>
        </w:rPr>
        <w:tab/>
        <w:t xml:space="preserve">Site management are to adopt a policy requiring any resident’s caravans to be stored </w:t>
      </w:r>
      <w:r w:rsidRPr="003C26A2">
        <w:rPr>
          <w:rFonts w:ascii="Segoe UI" w:eastAsia="Times New Roman" w:hAnsi="Segoe UI" w:cs="Segoe UI"/>
          <w:i/>
          <w:iCs/>
          <w:color w:val="FF0000"/>
          <w:sz w:val="20"/>
          <w:szCs w:val="20"/>
          <w:lang w:val="en-GB"/>
        </w:rPr>
        <w:t xml:space="preserve">either off-site, in the designated approved caravan/boat parking spaces, or </w:t>
      </w:r>
      <w:r w:rsidRPr="003C26A2">
        <w:rPr>
          <w:rFonts w:ascii="Segoe UI" w:eastAsia="Times New Roman" w:hAnsi="Segoe UI" w:cs="Segoe UI"/>
          <w:i/>
          <w:iCs/>
          <w:sz w:val="20"/>
          <w:szCs w:val="20"/>
          <w:lang w:val="en-GB"/>
        </w:rPr>
        <w:t xml:space="preserve">in an off-site and off-street location and not in </w:t>
      </w:r>
      <w:r w:rsidRPr="003C26A2">
        <w:rPr>
          <w:rFonts w:ascii="Segoe UI" w:eastAsia="Times New Roman" w:hAnsi="Segoe UI" w:cs="Segoe UI"/>
          <w:i/>
          <w:iCs/>
          <w:color w:val="FF0000"/>
          <w:sz w:val="20"/>
          <w:szCs w:val="20"/>
          <w:lang w:val="en-GB"/>
        </w:rPr>
        <w:t xml:space="preserve">immediate </w:t>
      </w:r>
      <w:r w:rsidRPr="003C26A2">
        <w:rPr>
          <w:rFonts w:ascii="Segoe UI" w:eastAsia="Times New Roman" w:hAnsi="Segoe UI" w:cs="Segoe UI"/>
          <w:i/>
          <w:iCs/>
          <w:sz w:val="20"/>
          <w:szCs w:val="20"/>
          <w:lang w:val="en-GB"/>
        </w:rPr>
        <w:t>surrounding streets.</w:t>
      </w:r>
    </w:p>
    <w:p w14:paraId="20E8DC4F" w14:textId="77777777" w:rsidR="003C26A2" w:rsidRPr="003C26A2" w:rsidRDefault="003C26A2" w:rsidP="003C26A2">
      <w:pPr>
        <w:pStyle w:val="ListParagraph"/>
        <w:spacing w:after="0" w:line="240" w:lineRule="auto"/>
        <w:ind w:left="1440" w:hanging="720"/>
        <w:rPr>
          <w:rFonts w:ascii="Segoe UI" w:eastAsia="Times New Roman" w:hAnsi="Segoe UI" w:cs="Segoe UI"/>
          <w:i/>
          <w:iCs/>
          <w:sz w:val="20"/>
          <w:szCs w:val="20"/>
          <w:lang w:val="en-GB"/>
        </w:rPr>
      </w:pPr>
    </w:p>
    <w:p w14:paraId="324BA83D" w14:textId="174AC4A3" w:rsidR="00534F15" w:rsidRDefault="007B5F67" w:rsidP="00A46CAF">
      <w:pPr>
        <w:pStyle w:val="ListParagraph"/>
        <w:ind w:left="284" w:firstLine="436"/>
        <w:rPr>
          <w:rFonts w:ascii="Segoe UI" w:hAnsi="Segoe UI" w:cs="Segoe UI"/>
        </w:rPr>
      </w:pPr>
      <w:r>
        <w:rPr>
          <w:rFonts w:ascii="Segoe UI" w:hAnsi="Segoe UI" w:cs="Segoe UI"/>
        </w:rPr>
        <w:t>C</w:t>
      </w:r>
      <w:r w:rsidR="009B58C2">
        <w:rPr>
          <w:rFonts w:ascii="Segoe UI" w:hAnsi="Segoe UI" w:cs="Segoe UI"/>
        </w:rPr>
        <w:t>ondition 6.1</w:t>
      </w:r>
      <w:r>
        <w:rPr>
          <w:rFonts w:ascii="Segoe UI" w:hAnsi="Segoe UI" w:cs="Segoe UI"/>
        </w:rPr>
        <w:t>9 is proposed to be amended as follows:</w:t>
      </w:r>
    </w:p>
    <w:p w14:paraId="4CBA6170" w14:textId="2538D543" w:rsidR="007B5F67" w:rsidRDefault="007B5F67" w:rsidP="00A46CAF">
      <w:pPr>
        <w:pStyle w:val="ListParagraph"/>
        <w:ind w:left="284" w:firstLine="436"/>
        <w:rPr>
          <w:rFonts w:ascii="Segoe UI" w:hAnsi="Segoe UI" w:cs="Segoe UI"/>
        </w:rPr>
      </w:pPr>
    </w:p>
    <w:p w14:paraId="105A4170" w14:textId="3680714C" w:rsidR="007B5F67" w:rsidRDefault="007B5F67" w:rsidP="00A46CAF">
      <w:pPr>
        <w:pStyle w:val="ListParagraph"/>
        <w:ind w:left="284" w:firstLine="436"/>
        <w:rPr>
          <w:rFonts w:ascii="Segoe UI" w:hAnsi="Segoe UI" w:cs="Segoe UI"/>
        </w:rPr>
      </w:pPr>
      <w:r w:rsidRPr="007B5F67">
        <w:rPr>
          <w:rFonts w:ascii="Segoe UI" w:hAnsi="Segoe UI" w:cs="Segoe UI"/>
          <w:i/>
          <w:iCs/>
          <w:sz w:val="20"/>
          <w:szCs w:val="20"/>
        </w:rPr>
        <w:t>6.19</w:t>
      </w:r>
      <w:r>
        <w:rPr>
          <w:rFonts w:ascii="Segoe UI" w:hAnsi="Segoe UI" w:cs="Segoe UI"/>
        </w:rPr>
        <w:tab/>
      </w:r>
      <w:r>
        <w:rPr>
          <w:rFonts w:ascii="Segoe UI" w:eastAsia="Times New Roman" w:hAnsi="Segoe UI" w:cs="Segoe UI"/>
          <w:i/>
          <w:iCs/>
          <w:color w:val="FF0000"/>
          <w:sz w:val="20"/>
          <w:szCs w:val="20"/>
          <w:lang w:val="en-GB"/>
        </w:rPr>
        <w:t>R</w:t>
      </w:r>
      <w:r w:rsidRPr="006958FC">
        <w:rPr>
          <w:rFonts w:ascii="Segoe UI" w:eastAsia="Times New Roman" w:hAnsi="Segoe UI" w:cs="Segoe UI"/>
          <w:i/>
          <w:iCs/>
          <w:color w:val="FF0000"/>
          <w:sz w:val="20"/>
          <w:szCs w:val="20"/>
          <w:lang w:val="en-GB"/>
        </w:rPr>
        <w:t>esident’s caravans are not to be stored in the streets surrounding the site</w:t>
      </w:r>
      <w:r>
        <w:rPr>
          <w:rFonts w:ascii="Segoe UI" w:eastAsia="Times New Roman" w:hAnsi="Segoe UI" w:cs="Segoe UI"/>
          <w:i/>
          <w:iCs/>
          <w:color w:val="FF0000"/>
          <w:sz w:val="20"/>
          <w:szCs w:val="20"/>
          <w:lang w:val="en-GB"/>
        </w:rPr>
        <w:t>.</w:t>
      </w:r>
    </w:p>
    <w:p w14:paraId="5A6BEF5C" w14:textId="77777777" w:rsidR="00A46CAF" w:rsidRDefault="00A46CAF" w:rsidP="00A46CAF">
      <w:pPr>
        <w:pStyle w:val="ListParagraph"/>
        <w:ind w:left="284"/>
        <w:rPr>
          <w:rFonts w:ascii="Segoe UI" w:hAnsi="Segoe UI" w:cs="Segoe UI"/>
        </w:rPr>
      </w:pPr>
    </w:p>
    <w:p w14:paraId="06A1BB5A" w14:textId="3029CF9B" w:rsidR="00534F15" w:rsidRDefault="00534F15" w:rsidP="00534F15">
      <w:pPr>
        <w:pStyle w:val="ListParagraph"/>
        <w:numPr>
          <w:ilvl w:val="0"/>
          <w:numId w:val="2"/>
        </w:numPr>
        <w:rPr>
          <w:rFonts w:ascii="Segoe UI" w:hAnsi="Segoe UI" w:cs="Segoe UI"/>
        </w:rPr>
      </w:pPr>
      <w:r w:rsidRPr="003C26A2">
        <w:rPr>
          <w:rFonts w:ascii="Segoe UI" w:hAnsi="Segoe UI" w:cs="Segoe UI"/>
          <w:u w:val="single"/>
        </w:rPr>
        <w:t>Condition 6.2</w:t>
      </w:r>
      <w:r w:rsidR="007B5F67">
        <w:rPr>
          <w:rFonts w:ascii="Segoe UI" w:hAnsi="Segoe UI" w:cs="Segoe UI"/>
          <w:u w:val="single"/>
        </w:rPr>
        <w:t>4</w:t>
      </w:r>
      <w:r w:rsidRPr="00534F15">
        <w:rPr>
          <w:rFonts w:ascii="Segoe UI" w:hAnsi="Segoe UI" w:cs="Segoe UI"/>
        </w:rPr>
        <w:t xml:space="preserve"> (under Ongoing)</w:t>
      </w:r>
      <w:r w:rsidRPr="00534F15">
        <w:t xml:space="preserve"> </w:t>
      </w:r>
      <w:r w:rsidRPr="00534F15">
        <w:rPr>
          <w:rFonts w:ascii="Segoe UI" w:hAnsi="Segoe UI" w:cs="Segoe UI"/>
        </w:rPr>
        <w:t xml:space="preserve">changes </w:t>
      </w:r>
      <w:r w:rsidR="00F86CC9">
        <w:rPr>
          <w:rFonts w:ascii="Segoe UI" w:hAnsi="Segoe UI" w:cs="Segoe UI"/>
        </w:rPr>
        <w:t xml:space="preserve">by the applicant </w:t>
      </w:r>
      <w:r w:rsidR="00316EF3">
        <w:rPr>
          <w:rFonts w:ascii="Segoe UI" w:hAnsi="Segoe UI" w:cs="Segoe UI"/>
        </w:rPr>
        <w:t xml:space="preserve">(shown in red) </w:t>
      </w:r>
      <w:r w:rsidR="00F86CC9">
        <w:rPr>
          <w:rFonts w:ascii="Segoe UI" w:hAnsi="Segoe UI" w:cs="Segoe UI"/>
        </w:rPr>
        <w:t xml:space="preserve">are </w:t>
      </w:r>
      <w:r w:rsidRPr="00534F15">
        <w:rPr>
          <w:rFonts w:ascii="Segoe UI" w:hAnsi="Segoe UI" w:cs="Segoe UI"/>
        </w:rPr>
        <w:t>sought as follows:</w:t>
      </w:r>
    </w:p>
    <w:p w14:paraId="73B1ED24" w14:textId="77777777" w:rsidR="009B58C2" w:rsidRPr="00534F15" w:rsidRDefault="009B58C2" w:rsidP="009B58C2">
      <w:pPr>
        <w:pStyle w:val="ListParagraph"/>
        <w:rPr>
          <w:rFonts w:ascii="Segoe UI" w:hAnsi="Segoe UI" w:cs="Segoe UI"/>
        </w:rPr>
      </w:pPr>
    </w:p>
    <w:p w14:paraId="7E6F5A5C" w14:textId="6F0EEE08" w:rsidR="003C26A2" w:rsidRDefault="003C26A2" w:rsidP="003C26A2">
      <w:pPr>
        <w:pStyle w:val="ListParagraph"/>
        <w:spacing w:after="0" w:line="240" w:lineRule="auto"/>
        <w:ind w:left="1440" w:hanging="720"/>
        <w:rPr>
          <w:rFonts w:ascii="Segoe UI" w:hAnsi="Segoe UI" w:cs="Segoe UI"/>
          <w:i/>
          <w:iCs/>
          <w:color w:val="404040" w:themeColor="text1" w:themeTint="BF"/>
          <w:sz w:val="20"/>
          <w:szCs w:val="20"/>
          <w:lang w:eastAsia="ja-JP"/>
        </w:rPr>
      </w:pPr>
      <w:r w:rsidRPr="009B58C2">
        <w:rPr>
          <w:rFonts w:ascii="Segoe UI" w:hAnsi="Segoe UI" w:cs="Segoe UI"/>
          <w:i/>
          <w:iCs/>
          <w:sz w:val="20"/>
          <w:szCs w:val="20"/>
          <w:lang w:eastAsia="ja-JP"/>
        </w:rPr>
        <w:t>6.2</w:t>
      </w:r>
      <w:r w:rsidR="007B5F67">
        <w:rPr>
          <w:rFonts w:ascii="Segoe UI" w:hAnsi="Segoe UI" w:cs="Segoe UI"/>
          <w:i/>
          <w:iCs/>
          <w:sz w:val="20"/>
          <w:szCs w:val="20"/>
          <w:lang w:eastAsia="ja-JP"/>
        </w:rPr>
        <w:t>4</w:t>
      </w:r>
      <w:r w:rsidRPr="009B58C2">
        <w:rPr>
          <w:i/>
          <w:iCs/>
          <w:sz w:val="20"/>
          <w:szCs w:val="20"/>
        </w:rPr>
        <w:tab/>
      </w:r>
      <w:r w:rsidRPr="009B58C2">
        <w:rPr>
          <w:rFonts w:ascii="Segoe UI" w:hAnsi="Segoe UI" w:cs="Segoe UI"/>
          <w:i/>
          <w:iCs/>
          <w:sz w:val="20"/>
          <w:szCs w:val="20"/>
          <w:lang w:eastAsia="ja-JP"/>
        </w:rPr>
        <w:t>The development is to be always carried out in accordance with the Operational Management Plan</w:t>
      </w:r>
      <w:r w:rsidRPr="009B58C2">
        <w:rPr>
          <w:i/>
          <w:iCs/>
          <w:sz w:val="20"/>
          <w:szCs w:val="20"/>
        </w:rPr>
        <w:t xml:space="preserve"> </w:t>
      </w:r>
      <w:r w:rsidRPr="009B58C2">
        <w:rPr>
          <w:rFonts w:ascii="Segoe UI" w:hAnsi="Segoe UI" w:cs="Segoe UI"/>
          <w:i/>
          <w:iCs/>
          <w:sz w:val="20"/>
          <w:szCs w:val="20"/>
          <w:lang w:eastAsia="ja-JP"/>
        </w:rPr>
        <w:t xml:space="preserve">prepared by Uniting </w:t>
      </w:r>
      <w:r w:rsidRPr="003C26A2">
        <w:rPr>
          <w:rFonts w:ascii="Segoe UI" w:hAnsi="Segoe UI" w:cs="Segoe UI"/>
          <w:i/>
          <w:iCs/>
          <w:color w:val="FF0000"/>
          <w:sz w:val="20"/>
          <w:szCs w:val="20"/>
          <w:lang w:eastAsia="ja-JP"/>
        </w:rPr>
        <w:t>and updated from time to time</w:t>
      </w:r>
      <w:r w:rsidRPr="003C26A2">
        <w:rPr>
          <w:rFonts w:ascii="Segoe UI" w:hAnsi="Segoe UI" w:cs="Segoe UI"/>
          <w:i/>
          <w:iCs/>
          <w:color w:val="404040" w:themeColor="text1" w:themeTint="BF"/>
          <w:sz w:val="20"/>
          <w:szCs w:val="20"/>
          <w:lang w:eastAsia="ja-JP"/>
        </w:rPr>
        <w:t>.</w:t>
      </w:r>
    </w:p>
    <w:p w14:paraId="3686296B" w14:textId="77777777" w:rsidR="003C26A2" w:rsidRPr="00A46CAF" w:rsidRDefault="003C26A2" w:rsidP="003C26A2">
      <w:pPr>
        <w:pStyle w:val="ListParagraph"/>
        <w:spacing w:after="0" w:line="240" w:lineRule="auto"/>
        <w:ind w:left="1440" w:hanging="720"/>
        <w:rPr>
          <w:rFonts w:ascii="Segoe UI" w:eastAsia="Times New Roman" w:hAnsi="Segoe UI" w:cs="Segoe UI"/>
          <w:i/>
          <w:iCs/>
          <w:sz w:val="20"/>
          <w:szCs w:val="20"/>
          <w:lang w:val="en-GB"/>
        </w:rPr>
      </w:pPr>
    </w:p>
    <w:p w14:paraId="491C6656" w14:textId="509FDDF1" w:rsidR="00C761A2" w:rsidRPr="00A46CAF" w:rsidRDefault="003C26A2" w:rsidP="00A46CAF">
      <w:pPr>
        <w:pStyle w:val="ListParagraph"/>
        <w:ind w:left="284" w:firstLine="436"/>
        <w:rPr>
          <w:rFonts w:ascii="Segoe UI" w:hAnsi="Segoe UI" w:cs="Segoe UI"/>
        </w:rPr>
      </w:pPr>
      <w:r w:rsidRPr="00A46CAF">
        <w:rPr>
          <w:rFonts w:ascii="Segoe UI" w:hAnsi="Segoe UI" w:cs="Segoe UI"/>
        </w:rPr>
        <w:t xml:space="preserve">No objection to the changes </w:t>
      </w:r>
      <w:r w:rsidR="009B58C2">
        <w:rPr>
          <w:rFonts w:ascii="Segoe UI" w:hAnsi="Segoe UI" w:cs="Segoe UI"/>
        </w:rPr>
        <w:t>to condition 6.2</w:t>
      </w:r>
      <w:r w:rsidR="007B5F67">
        <w:rPr>
          <w:rFonts w:ascii="Segoe UI" w:hAnsi="Segoe UI" w:cs="Segoe UI"/>
        </w:rPr>
        <w:t>4</w:t>
      </w:r>
      <w:r w:rsidR="009B58C2">
        <w:rPr>
          <w:rFonts w:ascii="Segoe UI" w:hAnsi="Segoe UI" w:cs="Segoe UI"/>
        </w:rPr>
        <w:t xml:space="preserve"> </w:t>
      </w:r>
      <w:r w:rsidRPr="00A46CAF">
        <w:rPr>
          <w:rFonts w:ascii="Segoe UI" w:hAnsi="Segoe UI" w:cs="Segoe UI"/>
        </w:rPr>
        <w:t xml:space="preserve">as proposed by </w:t>
      </w:r>
      <w:r w:rsidR="009B58C2">
        <w:rPr>
          <w:rFonts w:ascii="Segoe UI" w:hAnsi="Segoe UI" w:cs="Segoe UI"/>
        </w:rPr>
        <w:t xml:space="preserve">the </w:t>
      </w:r>
      <w:r w:rsidRPr="00A46CAF">
        <w:rPr>
          <w:rFonts w:ascii="Segoe UI" w:hAnsi="Segoe UI" w:cs="Segoe UI"/>
        </w:rPr>
        <w:t>applicant.</w:t>
      </w:r>
    </w:p>
    <w:p w14:paraId="3438C920" w14:textId="1D9E94FF" w:rsidR="00A46CAF" w:rsidRDefault="00A46CAF" w:rsidP="00A46CAF">
      <w:pPr>
        <w:pStyle w:val="ListParagraph"/>
        <w:rPr>
          <w:rFonts w:ascii="Segoe UI" w:hAnsi="Segoe UI" w:cs="Segoe UI"/>
        </w:rPr>
      </w:pPr>
    </w:p>
    <w:p w14:paraId="67C6BED2" w14:textId="4E936EDE" w:rsidR="00734B90" w:rsidRDefault="00734B90" w:rsidP="00A46CAF">
      <w:pPr>
        <w:pStyle w:val="ListParagraph"/>
        <w:rPr>
          <w:rFonts w:ascii="Segoe UI" w:hAnsi="Segoe UI" w:cs="Segoe UI"/>
        </w:rPr>
      </w:pPr>
    </w:p>
    <w:p w14:paraId="09112473" w14:textId="71B01588" w:rsidR="00734B90" w:rsidRDefault="00734B90" w:rsidP="00A46CAF">
      <w:pPr>
        <w:pStyle w:val="ListParagraph"/>
        <w:rPr>
          <w:rFonts w:ascii="Segoe UI" w:hAnsi="Segoe UI" w:cs="Segoe UI"/>
        </w:rPr>
      </w:pPr>
    </w:p>
    <w:p w14:paraId="0B3706BC" w14:textId="77777777" w:rsidR="00734B90" w:rsidRPr="00A46CAF" w:rsidRDefault="00734B90" w:rsidP="00A46CAF">
      <w:pPr>
        <w:pStyle w:val="ListParagraph"/>
        <w:rPr>
          <w:rFonts w:ascii="Segoe UI" w:hAnsi="Segoe UI" w:cs="Segoe UI"/>
        </w:rPr>
      </w:pPr>
    </w:p>
    <w:p w14:paraId="688304E1" w14:textId="5651C9DC" w:rsidR="007B29AE" w:rsidRPr="007B29AE" w:rsidRDefault="007B29AE">
      <w:pPr>
        <w:rPr>
          <w:rFonts w:ascii="Segoe UI" w:hAnsi="Segoe UI" w:cs="Segoe UI"/>
          <w:b/>
          <w:bCs/>
        </w:rPr>
      </w:pPr>
      <w:r w:rsidRPr="007B29AE">
        <w:rPr>
          <w:rFonts w:ascii="Segoe UI" w:hAnsi="Segoe UI" w:cs="Segoe UI"/>
          <w:b/>
          <w:bCs/>
        </w:rPr>
        <w:lastRenderedPageBreak/>
        <w:t>Affordable housing</w:t>
      </w:r>
    </w:p>
    <w:p w14:paraId="3B7A662A" w14:textId="4F28237C" w:rsidR="00002CE1" w:rsidRDefault="007B29AE">
      <w:pPr>
        <w:rPr>
          <w:rFonts w:ascii="Segoe UI" w:hAnsi="Segoe UI" w:cs="Segoe UI"/>
        </w:rPr>
      </w:pPr>
      <w:r>
        <w:rPr>
          <w:rFonts w:ascii="Segoe UI" w:hAnsi="Segoe UI" w:cs="Segoe UI"/>
        </w:rPr>
        <w:t xml:space="preserve">The following </w:t>
      </w:r>
      <w:r w:rsidR="0020504C">
        <w:rPr>
          <w:rFonts w:ascii="Segoe UI" w:hAnsi="Segoe UI" w:cs="Segoe UI"/>
        </w:rPr>
        <w:t xml:space="preserve">new </w:t>
      </w:r>
      <w:r>
        <w:rPr>
          <w:rFonts w:ascii="Segoe UI" w:hAnsi="Segoe UI" w:cs="Segoe UI"/>
        </w:rPr>
        <w:t xml:space="preserve">condition </w:t>
      </w:r>
      <w:r w:rsidR="0020504C">
        <w:rPr>
          <w:rFonts w:ascii="Segoe UI" w:hAnsi="Segoe UI" w:cs="Segoe UI"/>
        </w:rPr>
        <w:t xml:space="preserve">5.42 (under Prior to Issue of an Occupation Certificate) </w:t>
      </w:r>
      <w:r>
        <w:rPr>
          <w:rFonts w:ascii="Segoe UI" w:hAnsi="Segoe UI" w:cs="Segoe UI"/>
        </w:rPr>
        <w:t>has been included in relation to the affordable housing units</w:t>
      </w:r>
      <w:r w:rsidR="0020504C">
        <w:rPr>
          <w:rFonts w:ascii="Segoe UI" w:hAnsi="Segoe UI" w:cs="Segoe UI"/>
        </w:rPr>
        <w:t xml:space="preserve"> upon which the proposal relies for the bonus floor space.</w:t>
      </w:r>
    </w:p>
    <w:p w14:paraId="0B7188E0" w14:textId="75233F3E" w:rsidR="0020504C" w:rsidRPr="0020504C" w:rsidRDefault="0020504C" w:rsidP="0020504C">
      <w:pPr>
        <w:spacing w:after="0" w:line="240" w:lineRule="auto"/>
        <w:ind w:left="720" w:hanging="720"/>
        <w:rPr>
          <w:rFonts w:ascii="Segoe UI" w:eastAsia="Calibri" w:hAnsi="Segoe UI" w:cs="Arial"/>
          <w:i/>
          <w:iCs/>
          <w:color w:val="FF0000"/>
          <w:sz w:val="20"/>
          <w:szCs w:val="20"/>
        </w:rPr>
      </w:pPr>
      <w:r w:rsidRPr="00F5109A">
        <w:rPr>
          <w:rFonts w:ascii="Segoe UI" w:eastAsia="Calibri" w:hAnsi="Segoe UI" w:cs="Arial"/>
          <w:i/>
          <w:iCs/>
          <w:color w:val="FF0000"/>
          <w:sz w:val="20"/>
          <w:szCs w:val="20"/>
        </w:rPr>
        <w:t>5.42</w:t>
      </w:r>
      <w:r w:rsidRPr="00F5109A">
        <w:rPr>
          <w:rFonts w:ascii="Segoe UI" w:eastAsia="Calibri" w:hAnsi="Segoe UI" w:cs="Arial"/>
          <w:i/>
          <w:iCs/>
          <w:color w:val="FF0000"/>
          <w:sz w:val="20"/>
          <w:szCs w:val="20"/>
        </w:rPr>
        <w:tab/>
        <w:t xml:space="preserve">ALL STAGES - </w:t>
      </w:r>
      <w:r w:rsidRPr="0020504C">
        <w:rPr>
          <w:rFonts w:ascii="Segoe UI" w:eastAsia="Calibri" w:hAnsi="Segoe UI" w:cs="Arial"/>
          <w:i/>
          <w:iCs/>
          <w:color w:val="FF0000"/>
          <w:sz w:val="20"/>
          <w:szCs w:val="20"/>
        </w:rPr>
        <w:t>Execute a section 88E instrument under the Conveyancing Act 1919 to establish the following positive covenants; with Council having the benefit of these covenants and having sole authority to release and modify.</w:t>
      </w:r>
    </w:p>
    <w:p w14:paraId="1D9CA4B0" w14:textId="77777777" w:rsidR="0020504C" w:rsidRPr="0020504C" w:rsidRDefault="0020504C" w:rsidP="0020504C">
      <w:pPr>
        <w:spacing w:after="0" w:line="240" w:lineRule="auto"/>
        <w:rPr>
          <w:rFonts w:ascii="Segoe UI" w:eastAsia="Calibri" w:hAnsi="Segoe UI" w:cs="Arial"/>
          <w:i/>
          <w:iCs/>
          <w:color w:val="FF0000"/>
          <w:sz w:val="20"/>
          <w:szCs w:val="20"/>
        </w:rPr>
      </w:pPr>
    </w:p>
    <w:p w14:paraId="1D66A6F7" w14:textId="77777777" w:rsidR="0020504C" w:rsidRPr="0020504C" w:rsidRDefault="0020504C" w:rsidP="0020504C">
      <w:pPr>
        <w:numPr>
          <w:ilvl w:val="0"/>
          <w:numId w:val="24"/>
        </w:numPr>
        <w:spacing w:after="0" w:line="240" w:lineRule="auto"/>
        <w:ind w:left="1418"/>
        <w:contextualSpacing/>
        <w:rPr>
          <w:rFonts w:ascii="Segoe UI" w:eastAsia="Calibri" w:hAnsi="Segoe UI" w:cs="Arial"/>
          <w:i/>
          <w:iCs/>
          <w:color w:val="FF0000"/>
          <w:sz w:val="20"/>
          <w:szCs w:val="20"/>
        </w:rPr>
      </w:pPr>
      <w:r w:rsidRPr="0020504C">
        <w:rPr>
          <w:rFonts w:ascii="Segoe UI" w:eastAsia="Times New Roman" w:hAnsi="Segoe UI" w:cs="Segoe UI"/>
          <w:i/>
          <w:iCs/>
          <w:color w:val="FF0000"/>
          <w:sz w:val="20"/>
          <w:szCs w:val="20"/>
          <w:lang w:val="en-US"/>
        </w:rPr>
        <w:t>the units as shown on the plans numbered  R.1.01; R.1.02; R.1.06; R.1.09; R.1.10; R.2.01; R.2.02; R.2.05; R.2.10; R.3.01; R.3.09; R.3.10; R.4.01; R.4.02; R.4.10 on level 3 of the RACF building and units numbered 6.G.03; 6.G.04; 6.G.05; 6.1.03; 6.1.04; 6.1.05 at ground and level 1 in Block 6 and units numbered 3.1.03 and 3.1.05 at Level 1 in Block 3 are to be provided as affordable housing units within the development.</w:t>
      </w:r>
    </w:p>
    <w:p w14:paraId="06201FF6" w14:textId="77777777" w:rsidR="0020504C" w:rsidRPr="0020504C" w:rsidRDefault="0020504C" w:rsidP="0020504C">
      <w:pPr>
        <w:numPr>
          <w:ilvl w:val="0"/>
          <w:numId w:val="24"/>
        </w:numPr>
        <w:spacing w:after="0" w:line="240" w:lineRule="auto"/>
        <w:ind w:left="1418"/>
        <w:rPr>
          <w:rFonts w:ascii="Segoe UI" w:eastAsia="Calibri" w:hAnsi="Segoe UI" w:cs="Arial"/>
          <w:i/>
          <w:iCs/>
          <w:color w:val="FF0000"/>
          <w:sz w:val="20"/>
          <w:szCs w:val="20"/>
        </w:rPr>
      </w:pPr>
      <w:r w:rsidRPr="0020504C">
        <w:rPr>
          <w:rFonts w:ascii="Segoe UI" w:eastAsia="Calibri" w:hAnsi="Segoe UI" w:cs="Arial"/>
          <w:i/>
          <w:iCs/>
          <w:color w:val="FF0000"/>
          <w:sz w:val="20"/>
          <w:szCs w:val="20"/>
        </w:rPr>
        <w:t>all accommodation that is used for affordable housing must be owned and managed by a registered community housing provider; and</w:t>
      </w:r>
    </w:p>
    <w:p w14:paraId="1976C5C2" w14:textId="77777777" w:rsidR="0020504C" w:rsidRPr="0020504C" w:rsidRDefault="0020504C" w:rsidP="0020504C">
      <w:pPr>
        <w:numPr>
          <w:ilvl w:val="0"/>
          <w:numId w:val="24"/>
        </w:numPr>
        <w:spacing w:after="0" w:line="240" w:lineRule="auto"/>
        <w:ind w:left="1418"/>
        <w:rPr>
          <w:rFonts w:ascii="Segoe UI" w:eastAsia="Calibri" w:hAnsi="Segoe UI" w:cs="Arial"/>
          <w:i/>
          <w:iCs/>
          <w:color w:val="FF0000"/>
          <w:sz w:val="20"/>
          <w:szCs w:val="20"/>
        </w:rPr>
      </w:pPr>
      <w:r w:rsidRPr="0020504C">
        <w:rPr>
          <w:rFonts w:ascii="Segoe UI" w:eastAsia="Calibri" w:hAnsi="Segoe UI" w:cs="Arial"/>
          <w:i/>
          <w:iCs/>
          <w:color w:val="FF0000"/>
          <w:sz w:val="20"/>
          <w:szCs w:val="20"/>
        </w:rPr>
        <w:t>the rent of the affordable units, is not to exceed the formula for ‘affordable place’ as defined in Clause 45(12) of State Environmental Planning Policy (Housing for Seniors and People with a Disability) 2004.</w:t>
      </w:r>
    </w:p>
    <w:p w14:paraId="564438EC" w14:textId="77777777" w:rsidR="002D2F2A" w:rsidRDefault="002D2F2A" w:rsidP="00C761A2">
      <w:pPr>
        <w:pStyle w:val="NoSpacing"/>
      </w:pPr>
    </w:p>
    <w:p w14:paraId="1248A515" w14:textId="77777777" w:rsidR="002D2F2A" w:rsidRPr="004633E7" w:rsidRDefault="002D2F2A" w:rsidP="002D2F2A">
      <w:pPr>
        <w:rPr>
          <w:rFonts w:ascii="Segoe UI" w:hAnsi="Segoe UI" w:cs="Segoe UI"/>
          <w:b/>
          <w:bCs/>
        </w:rPr>
      </w:pPr>
      <w:r w:rsidRPr="004633E7">
        <w:rPr>
          <w:rFonts w:ascii="Segoe UI" w:hAnsi="Segoe UI" w:cs="Segoe UI"/>
          <w:b/>
          <w:bCs/>
        </w:rPr>
        <w:t>Community liaison</w:t>
      </w:r>
    </w:p>
    <w:p w14:paraId="07F1C6F6" w14:textId="1E75C88C" w:rsidR="002D2F2A" w:rsidRDefault="002D2F2A" w:rsidP="002D2F2A">
      <w:pPr>
        <w:rPr>
          <w:rFonts w:ascii="Segoe UI" w:hAnsi="Segoe UI" w:cs="Segoe UI"/>
        </w:rPr>
      </w:pPr>
      <w:r>
        <w:rPr>
          <w:rFonts w:ascii="Segoe UI" w:hAnsi="Segoe UI" w:cs="Segoe UI"/>
        </w:rPr>
        <w:t>New Condition 3.22 has been included to address the need for adoption of</w:t>
      </w:r>
      <w:r w:rsidRPr="002D2F2A">
        <w:rPr>
          <w:rFonts w:ascii="Segoe UI" w:hAnsi="Segoe UI" w:cs="Segoe UI"/>
        </w:rPr>
        <w:t xml:space="preserve"> a communications/liaison strategy with the local community</w:t>
      </w:r>
      <w:r w:rsidR="00AD69E7">
        <w:rPr>
          <w:rFonts w:ascii="Segoe UI" w:hAnsi="Segoe UI" w:cs="Segoe UI"/>
        </w:rPr>
        <w:t xml:space="preserve">, recognising the importance of </w:t>
      </w:r>
      <w:r w:rsidR="00AD69E7" w:rsidRPr="008146AD">
        <w:rPr>
          <w:rFonts w:ascii="Segoe UI" w:hAnsi="Segoe UI" w:cs="Segoe UI"/>
        </w:rPr>
        <w:t>the issues raised by the community in submissions and during representations made to the Panel.</w:t>
      </w:r>
      <w:r w:rsidR="00AD69E7">
        <w:rPr>
          <w:rFonts w:ascii="Segoe UI" w:hAnsi="Segoe UI" w:cs="Segoe UI"/>
        </w:rPr>
        <w:t xml:space="preserve"> This condition is proposed to be worded</w:t>
      </w:r>
      <w:r>
        <w:rPr>
          <w:rFonts w:ascii="Segoe UI" w:hAnsi="Segoe UI" w:cs="Segoe UI"/>
        </w:rPr>
        <w:t xml:space="preserve"> as follows:</w:t>
      </w:r>
    </w:p>
    <w:p w14:paraId="2E7A6336" w14:textId="77777777" w:rsidR="008844BE" w:rsidRPr="008844BE" w:rsidRDefault="002D2F2A" w:rsidP="002D2F2A">
      <w:pPr>
        <w:spacing w:after="0" w:line="240" w:lineRule="auto"/>
        <w:ind w:left="720" w:hanging="720"/>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3.22</w:t>
      </w:r>
      <w:r w:rsidRPr="002D2F2A">
        <w:rPr>
          <w:rFonts w:ascii="Segoe UI" w:eastAsia="Times New Roman" w:hAnsi="Segoe UI" w:cs="Segoe UI"/>
          <w:i/>
          <w:iCs/>
          <w:color w:val="FF0000"/>
          <w:sz w:val="20"/>
          <w:szCs w:val="20"/>
          <w:lang w:val="en-GB"/>
        </w:rPr>
        <w:tab/>
      </w:r>
      <w:r w:rsidR="00AD69E7">
        <w:rPr>
          <w:rFonts w:ascii="Segoe UI" w:eastAsia="Times New Roman" w:hAnsi="Segoe UI" w:cs="Segoe UI"/>
          <w:b/>
          <w:bCs/>
          <w:i/>
          <w:iCs/>
          <w:color w:val="FF0000"/>
          <w:sz w:val="20"/>
          <w:szCs w:val="20"/>
          <w:lang w:val="en-GB"/>
        </w:rPr>
        <w:t>STAGE 1 -</w:t>
      </w:r>
      <w:r w:rsidRPr="002D2F2A">
        <w:rPr>
          <w:rFonts w:ascii="Segoe UI" w:eastAsia="Times New Roman" w:hAnsi="Segoe UI" w:cs="Segoe UI"/>
          <w:i/>
          <w:iCs/>
          <w:color w:val="FF0000"/>
          <w:sz w:val="20"/>
          <w:szCs w:val="20"/>
          <w:lang w:val="en-GB"/>
        </w:rPr>
        <w:t>Prior to any works commencing, a Community Consultation Strategy is to be prepared to facilitate communication between the applicant, the Council/PCA and the community (including adjoining affected landowners and others directly impacted by the development) immediately prior to</w:t>
      </w:r>
      <w:r w:rsidR="00AD69E7">
        <w:rPr>
          <w:rFonts w:ascii="Segoe UI" w:eastAsia="Times New Roman" w:hAnsi="Segoe UI" w:cs="Segoe UI"/>
          <w:i/>
          <w:iCs/>
          <w:color w:val="FF0000"/>
          <w:sz w:val="20"/>
          <w:szCs w:val="20"/>
          <w:lang w:val="en-GB"/>
        </w:rPr>
        <w:t xml:space="preserve"> the construction</w:t>
      </w:r>
      <w:r w:rsidRPr="002D2F2A">
        <w:rPr>
          <w:rFonts w:ascii="Segoe UI" w:eastAsia="Times New Roman" w:hAnsi="Segoe UI" w:cs="Segoe UI"/>
          <w:i/>
          <w:iCs/>
          <w:color w:val="FF0000"/>
          <w:sz w:val="20"/>
          <w:szCs w:val="20"/>
          <w:lang w:val="en-GB"/>
        </w:rPr>
        <w:t>, during the construction of the development</w:t>
      </w:r>
      <w:r w:rsidR="00AD69E7">
        <w:rPr>
          <w:rFonts w:ascii="Segoe UI" w:eastAsia="Times New Roman" w:hAnsi="Segoe UI" w:cs="Segoe UI"/>
          <w:i/>
          <w:iCs/>
          <w:color w:val="FF0000"/>
          <w:sz w:val="20"/>
          <w:szCs w:val="20"/>
          <w:lang w:val="en-GB"/>
        </w:rPr>
        <w:t>,</w:t>
      </w:r>
      <w:r w:rsidRPr="002D2F2A">
        <w:rPr>
          <w:rFonts w:ascii="Segoe UI" w:eastAsia="Times New Roman" w:hAnsi="Segoe UI" w:cs="Segoe UI"/>
          <w:i/>
          <w:iCs/>
          <w:color w:val="FF0000"/>
          <w:sz w:val="20"/>
          <w:szCs w:val="20"/>
          <w:lang w:val="en-GB"/>
        </w:rPr>
        <w:t xml:space="preserve"> and for a minimum of 6 months following completion </w:t>
      </w:r>
      <w:r w:rsidRPr="008844BE">
        <w:rPr>
          <w:rFonts w:ascii="Segoe UI" w:eastAsia="Times New Roman" w:hAnsi="Segoe UI" w:cs="Segoe UI"/>
          <w:i/>
          <w:iCs/>
          <w:color w:val="FF0000"/>
          <w:sz w:val="20"/>
          <w:szCs w:val="20"/>
          <w:lang w:val="en-GB"/>
        </w:rPr>
        <w:t>of construction</w:t>
      </w:r>
      <w:r w:rsidR="00AD69E7" w:rsidRPr="008844BE">
        <w:rPr>
          <w:rFonts w:ascii="Segoe UI" w:eastAsia="Times New Roman" w:hAnsi="Segoe UI" w:cs="Segoe UI"/>
          <w:i/>
          <w:iCs/>
          <w:color w:val="FF0000"/>
          <w:sz w:val="20"/>
          <w:szCs w:val="20"/>
          <w:lang w:val="en-GB"/>
        </w:rPr>
        <w:t xml:space="preserve"> of </w:t>
      </w:r>
      <w:r w:rsidR="008844BE" w:rsidRPr="008844BE">
        <w:rPr>
          <w:rFonts w:ascii="Segoe UI" w:eastAsia="Times New Roman" w:hAnsi="Segoe UI" w:cs="Segoe UI"/>
          <w:i/>
          <w:iCs/>
          <w:color w:val="FF0000"/>
          <w:sz w:val="20"/>
          <w:szCs w:val="20"/>
          <w:lang w:val="en-GB"/>
        </w:rPr>
        <w:t>S</w:t>
      </w:r>
      <w:r w:rsidR="00AD69E7" w:rsidRPr="008844BE">
        <w:rPr>
          <w:rFonts w:ascii="Segoe UI" w:eastAsia="Times New Roman" w:hAnsi="Segoe UI" w:cs="Segoe UI"/>
          <w:i/>
          <w:iCs/>
          <w:color w:val="FF0000"/>
          <w:sz w:val="20"/>
          <w:szCs w:val="20"/>
          <w:lang w:val="en-GB"/>
        </w:rPr>
        <w:t xml:space="preserve">tage </w:t>
      </w:r>
      <w:r w:rsidR="008844BE" w:rsidRPr="008844BE">
        <w:rPr>
          <w:rFonts w:ascii="Segoe UI" w:eastAsia="Times New Roman" w:hAnsi="Segoe UI" w:cs="Segoe UI"/>
          <w:i/>
          <w:iCs/>
          <w:color w:val="FF0000"/>
          <w:sz w:val="20"/>
          <w:szCs w:val="20"/>
          <w:lang w:val="en-GB"/>
        </w:rPr>
        <w:t>2</w:t>
      </w:r>
    </w:p>
    <w:p w14:paraId="524A020A" w14:textId="08548B8D" w:rsidR="002D2F2A" w:rsidRPr="002D2F2A" w:rsidRDefault="00AD69E7" w:rsidP="008844BE">
      <w:pPr>
        <w:spacing w:after="0" w:line="240" w:lineRule="auto"/>
        <w:ind w:left="720"/>
        <w:rPr>
          <w:rFonts w:ascii="Segoe UI" w:eastAsia="Times New Roman" w:hAnsi="Segoe UI" w:cs="Segoe UI"/>
          <w:i/>
          <w:iCs/>
          <w:color w:val="FF0000"/>
          <w:sz w:val="20"/>
          <w:szCs w:val="20"/>
          <w:lang w:val="en-GB"/>
        </w:rPr>
      </w:pPr>
      <w:r w:rsidRPr="008844BE">
        <w:rPr>
          <w:rFonts w:ascii="Segoe UI" w:eastAsia="Times New Roman" w:hAnsi="Segoe UI" w:cs="Segoe UI"/>
          <w:i/>
          <w:iCs/>
          <w:color w:val="FF0000"/>
          <w:sz w:val="20"/>
          <w:szCs w:val="20"/>
          <w:lang w:val="en-GB"/>
        </w:rPr>
        <w:t>of the development</w:t>
      </w:r>
      <w:r w:rsidR="002D2F2A" w:rsidRPr="008844BE">
        <w:rPr>
          <w:rFonts w:ascii="Segoe UI" w:eastAsia="Times New Roman" w:hAnsi="Segoe UI" w:cs="Segoe UI"/>
          <w:i/>
          <w:iCs/>
          <w:color w:val="FF0000"/>
          <w:sz w:val="20"/>
          <w:szCs w:val="20"/>
          <w:lang w:val="en-GB"/>
        </w:rPr>
        <w:t>.</w:t>
      </w:r>
      <w:r w:rsidR="002D2F2A" w:rsidRPr="002D2F2A">
        <w:rPr>
          <w:rFonts w:ascii="Segoe UI" w:eastAsia="Times New Roman" w:hAnsi="Segoe UI" w:cs="Segoe UI"/>
          <w:i/>
          <w:iCs/>
          <w:color w:val="FF0000"/>
          <w:sz w:val="20"/>
          <w:szCs w:val="20"/>
          <w:lang w:val="en-GB"/>
        </w:rPr>
        <w:t xml:space="preserve"> </w:t>
      </w:r>
    </w:p>
    <w:p w14:paraId="7C3D2766" w14:textId="77777777" w:rsidR="002D2F2A" w:rsidRPr="002D2F2A" w:rsidRDefault="002D2F2A" w:rsidP="002D2F2A">
      <w:pPr>
        <w:spacing w:after="0" w:line="240" w:lineRule="auto"/>
        <w:ind w:left="720" w:hanging="720"/>
        <w:rPr>
          <w:rFonts w:ascii="Segoe UI" w:eastAsia="Times New Roman" w:hAnsi="Segoe UI" w:cs="Segoe UI"/>
          <w:i/>
          <w:iCs/>
          <w:color w:val="FF0000"/>
          <w:sz w:val="20"/>
          <w:szCs w:val="20"/>
          <w:lang w:val="en-GB"/>
        </w:rPr>
      </w:pPr>
    </w:p>
    <w:p w14:paraId="511D783A" w14:textId="77777777" w:rsidR="002D2F2A" w:rsidRPr="002D2F2A" w:rsidRDefault="002D2F2A" w:rsidP="002D2F2A">
      <w:pPr>
        <w:spacing w:after="0" w:line="240" w:lineRule="auto"/>
        <w:ind w:left="720"/>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The strategy is to be prepared and implemented at the applicants cost and is to:</w:t>
      </w:r>
    </w:p>
    <w:p w14:paraId="729A32CB" w14:textId="2CCA766D" w:rsidR="002D2F2A" w:rsidRPr="002D2F2A" w:rsidRDefault="002D2F2A" w:rsidP="002D2F2A">
      <w:pPr>
        <w:numPr>
          <w:ilvl w:val="0"/>
          <w:numId w:val="25"/>
        </w:numPr>
        <w:spacing w:after="0" w:line="240" w:lineRule="auto"/>
        <w:ind w:left="1134"/>
        <w:contextualSpacing/>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 xml:space="preserve">provide for the formation of a community consultative committee to advise on environmental </w:t>
      </w:r>
      <w:r w:rsidR="00AD69E7">
        <w:rPr>
          <w:rFonts w:ascii="Segoe UI" w:eastAsia="Times New Roman" w:hAnsi="Segoe UI" w:cs="Segoe UI"/>
          <w:i/>
          <w:iCs/>
          <w:color w:val="FF0000"/>
          <w:sz w:val="20"/>
          <w:szCs w:val="20"/>
          <w:lang w:val="en-GB"/>
        </w:rPr>
        <w:t>m</w:t>
      </w:r>
      <w:r w:rsidRPr="002D2F2A">
        <w:rPr>
          <w:rFonts w:ascii="Segoe UI" w:eastAsia="Times New Roman" w:hAnsi="Segoe UI" w:cs="Segoe UI"/>
          <w:i/>
          <w:iCs/>
          <w:color w:val="FF0000"/>
          <w:sz w:val="20"/>
          <w:szCs w:val="20"/>
          <w:lang w:val="en-GB"/>
        </w:rPr>
        <w:t>anagement issues for the development including specific requirements around traffic, noise and vibration, and general amenity. The committee is to be established prior to the construction phase of the development and operate throughout the construction phase of the development.</w:t>
      </w:r>
    </w:p>
    <w:p w14:paraId="209B7AE7" w14:textId="6E2E081D" w:rsidR="002D2F2A" w:rsidRPr="002D2F2A" w:rsidRDefault="002D2F2A" w:rsidP="002D2F2A">
      <w:pPr>
        <w:numPr>
          <w:ilvl w:val="0"/>
          <w:numId w:val="25"/>
        </w:numPr>
        <w:spacing w:after="0" w:line="240" w:lineRule="auto"/>
        <w:ind w:left="1134"/>
        <w:contextualSpacing/>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Identify people (residing on the site and in surrounding properties</w:t>
      </w:r>
      <w:r w:rsidR="00AD69E7">
        <w:rPr>
          <w:rFonts w:ascii="Segoe UI" w:eastAsia="Times New Roman" w:hAnsi="Segoe UI" w:cs="Segoe UI"/>
          <w:i/>
          <w:iCs/>
          <w:color w:val="FF0000"/>
          <w:sz w:val="20"/>
          <w:szCs w:val="20"/>
          <w:lang w:val="en-GB"/>
        </w:rPr>
        <w:t>)</w:t>
      </w:r>
      <w:r w:rsidRPr="002D2F2A">
        <w:rPr>
          <w:rFonts w:ascii="Segoe UI" w:eastAsia="Times New Roman" w:hAnsi="Segoe UI" w:cs="Segoe UI"/>
          <w:i/>
          <w:iCs/>
          <w:color w:val="FF0000"/>
          <w:sz w:val="20"/>
          <w:szCs w:val="20"/>
          <w:lang w:val="en-GB"/>
        </w:rPr>
        <w:t xml:space="preserve"> to be consulted during the construction phase of the project.</w:t>
      </w:r>
    </w:p>
    <w:p w14:paraId="07C6ABCA" w14:textId="77777777" w:rsidR="002D2F2A" w:rsidRPr="002D2F2A" w:rsidRDefault="002D2F2A" w:rsidP="002D2F2A">
      <w:pPr>
        <w:numPr>
          <w:ilvl w:val="0"/>
          <w:numId w:val="25"/>
        </w:numPr>
        <w:spacing w:after="0" w:line="240" w:lineRule="auto"/>
        <w:ind w:left="1134"/>
        <w:contextualSpacing/>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Set out procedures and mechanisms:</w:t>
      </w:r>
    </w:p>
    <w:p w14:paraId="6BB91CE0" w14:textId="77777777" w:rsidR="002D2F2A" w:rsidRPr="002D2F2A" w:rsidRDefault="002D2F2A" w:rsidP="002D2F2A">
      <w:pPr>
        <w:numPr>
          <w:ilvl w:val="1"/>
          <w:numId w:val="25"/>
        </w:numPr>
        <w:spacing w:after="0" w:line="240" w:lineRule="auto"/>
        <w:ind w:left="1701"/>
        <w:contextualSpacing/>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Through which the community can discuss or provide feedback to the applicant,</w:t>
      </w:r>
    </w:p>
    <w:p w14:paraId="3795BBEE" w14:textId="76FA3C8A" w:rsidR="002D2F2A" w:rsidRPr="002D2F2A" w:rsidRDefault="002D2F2A" w:rsidP="002D2F2A">
      <w:pPr>
        <w:numPr>
          <w:ilvl w:val="1"/>
          <w:numId w:val="25"/>
        </w:numPr>
        <w:spacing w:after="0" w:line="240" w:lineRule="auto"/>
        <w:ind w:left="1701"/>
        <w:contextualSpacing/>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Through which the applicant will respond to enquiries or feedback from the community, and</w:t>
      </w:r>
    </w:p>
    <w:p w14:paraId="62BE705A" w14:textId="46BB45E5" w:rsidR="002D2F2A" w:rsidRPr="002D2F2A" w:rsidRDefault="002D2F2A" w:rsidP="00C761A2">
      <w:pPr>
        <w:numPr>
          <w:ilvl w:val="1"/>
          <w:numId w:val="25"/>
        </w:numPr>
        <w:spacing w:after="0" w:line="240" w:lineRule="auto"/>
        <w:ind w:left="1701"/>
        <w:contextualSpacing/>
        <w:rPr>
          <w:rFonts w:ascii="Segoe UI" w:eastAsia="Times New Roman" w:hAnsi="Segoe UI" w:cs="Segoe UI"/>
          <w:i/>
          <w:iCs/>
          <w:color w:val="FF0000"/>
          <w:sz w:val="20"/>
          <w:szCs w:val="20"/>
          <w:lang w:val="en-GB"/>
        </w:rPr>
      </w:pPr>
      <w:r w:rsidRPr="002D2F2A">
        <w:rPr>
          <w:rFonts w:ascii="Segoe UI" w:eastAsia="Times New Roman" w:hAnsi="Segoe UI" w:cs="Segoe UI"/>
          <w:i/>
          <w:iCs/>
          <w:color w:val="FF0000"/>
          <w:sz w:val="20"/>
          <w:szCs w:val="20"/>
          <w:lang w:val="en-GB"/>
        </w:rPr>
        <w:t>To resolve any issues and mediate any disputes that may arise in relation to the construction works.</w:t>
      </w:r>
    </w:p>
    <w:p w14:paraId="3EE914EC" w14:textId="77777777" w:rsidR="002D2F2A" w:rsidRPr="002D2F2A" w:rsidRDefault="002D2F2A" w:rsidP="00C761A2">
      <w:pPr>
        <w:pStyle w:val="NoSpacing"/>
        <w:rPr>
          <w:lang w:val="en-GB"/>
        </w:rPr>
      </w:pPr>
      <w:r w:rsidRPr="002D2F2A">
        <w:rPr>
          <w:lang w:val="en-GB"/>
        </w:rPr>
        <w:t xml:space="preserve"> </w:t>
      </w:r>
    </w:p>
    <w:p w14:paraId="707D4515" w14:textId="77777777" w:rsidR="00734B90" w:rsidRDefault="00734B90">
      <w:pPr>
        <w:rPr>
          <w:rFonts w:ascii="Segoe UI" w:hAnsi="Segoe UI" w:cs="Segoe UI"/>
          <w:b/>
          <w:bCs/>
        </w:rPr>
      </w:pPr>
    </w:p>
    <w:p w14:paraId="0977B710" w14:textId="590A0561" w:rsidR="007B29AE" w:rsidRPr="007B29AE" w:rsidRDefault="007B29AE">
      <w:pPr>
        <w:rPr>
          <w:rFonts w:ascii="Segoe UI" w:hAnsi="Segoe UI" w:cs="Segoe UI"/>
          <w:b/>
          <w:bCs/>
        </w:rPr>
      </w:pPr>
      <w:r w:rsidRPr="007B29AE">
        <w:rPr>
          <w:rFonts w:ascii="Segoe UI" w:hAnsi="Segoe UI" w:cs="Segoe UI"/>
          <w:b/>
          <w:bCs/>
        </w:rPr>
        <w:lastRenderedPageBreak/>
        <w:t>Electric scooter</w:t>
      </w:r>
      <w:r>
        <w:rPr>
          <w:rFonts w:ascii="Segoe UI" w:hAnsi="Segoe UI" w:cs="Segoe UI"/>
          <w:b/>
          <w:bCs/>
        </w:rPr>
        <w:t>/cart</w:t>
      </w:r>
      <w:r w:rsidRPr="007B29AE">
        <w:rPr>
          <w:rFonts w:ascii="Segoe UI" w:hAnsi="Segoe UI" w:cs="Segoe UI"/>
          <w:b/>
          <w:bCs/>
        </w:rPr>
        <w:t xml:space="preserve"> charging</w:t>
      </w:r>
    </w:p>
    <w:p w14:paraId="3F3342F5" w14:textId="27080D40" w:rsidR="007B29AE" w:rsidRDefault="007B29AE">
      <w:pPr>
        <w:rPr>
          <w:rFonts w:ascii="Segoe UI" w:hAnsi="Segoe UI" w:cs="Segoe UI"/>
        </w:rPr>
      </w:pPr>
      <w:r>
        <w:rPr>
          <w:rFonts w:ascii="Segoe UI" w:hAnsi="Segoe UI" w:cs="Segoe UI"/>
        </w:rPr>
        <w:t xml:space="preserve">Conditions </w:t>
      </w:r>
      <w:r w:rsidR="00A6674E">
        <w:rPr>
          <w:rFonts w:ascii="Segoe UI" w:hAnsi="Segoe UI" w:cs="Segoe UI"/>
        </w:rPr>
        <w:t>2.19 and</w:t>
      </w:r>
      <w:r>
        <w:rPr>
          <w:rFonts w:ascii="Segoe UI" w:hAnsi="Segoe UI" w:cs="Segoe UI"/>
        </w:rPr>
        <w:t xml:space="preserve"> 5.41 have also been revised to make provision for charging facilities for electric scooters/carts</w:t>
      </w:r>
      <w:r w:rsidR="0020504C">
        <w:rPr>
          <w:rFonts w:ascii="Segoe UI" w:hAnsi="Segoe UI" w:cs="Segoe UI"/>
        </w:rPr>
        <w:t xml:space="preserve"> as follows</w:t>
      </w:r>
      <w:r w:rsidR="00A6674E">
        <w:rPr>
          <w:rFonts w:ascii="Segoe UI" w:hAnsi="Segoe UI" w:cs="Segoe UI"/>
        </w:rPr>
        <w:t>:</w:t>
      </w:r>
    </w:p>
    <w:p w14:paraId="02BB6895" w14:textId="77777777" w:rsidR="00A6674E" w:rsidRPr="00A6674E" w:rsidRDefault="00A6674E" w:rsidP="00A6674E">
      <w:pPr>
        <w:rPr>
          <w:rFonts w:ascii="Segoe UI" w:eastAsia="Times New Roman" w:hAnsi="Segoe UI" w:cs="Segoe UI"/>
          <w:i/>
          <w:iCs/>
          <w:sz w:val="20"/>
          <w:szCs w:val="20"/>
          <w:lang w:val="en-US"/>
        </w:rPr>
      </w:pPr>
      <w:r w:rsidRPr="00A6674E">
        <w:rPr>
          <w:rFonts w:ascii="Segoe UI" w:eastAsia="Times New Roman" w:hAnsi="Segoe UI" w:cs="Segoe UI"/>
          <w:i/>
          <w:iCs/>
          <w:sz w:val="20"/>
          <w:szCs w:val="20"/>
          <w:lang w:val="en-US"/>
        </w:rPr>
        <w:t xml:space="preserve">2.19 </w:t>
      </w:r>
      <w:r w:rsidRPr="00A6674E">
        <w:rPr>
          <w:i/>
          <w:iCs/>
          <w:sz w:val="20"/>
          <w:szCs w:val="20"/>
        </w:rPr>
        <w:tab/>
      </w:r>
      <w:r w:rsidRPr="00A6674E">
        <w:rPr>
          <w:rFonts w:ascii="Segoe UI" w:eastAsia="Times New Roman" w:hAnsi="Segoe UI" w:cs="Segoe UI"/>
          <w:i/>
          <w:iCs/>
          <w:sz w:val="20"/>
          <w:szCs w:val="20"/>
          <w:lang w:val="en-US"/>
        </w:rPr>
        <w:t>ALL STAGES</w:t>
      </w:r>
      <w:r w:rsidRPr="00A6674E">
        <w:rPr>
          <w:rFonts w:ascii="Segoe UI" w:eastAsia="Times New Roman" w:hAnsi="Segoe UI" w:cs="Segoe UI"/>
          <w:b/>
          <w:bCs/>
          <w:i/>
          <w:iCs/>
          <w:sz w:val="20"/>
          <w:szCs w:val="20"/>
          <w:lang w:val="en-US"/>
        </w:rPr>
        <w:t xml:space="preserve"> -</w:t>
      </w:r>
      <w:r w:rsidRPr="00A6674E">
        <w:rPr>
          <w:rFonts w:ascii="Segoe UI" w:eastAsia="Segoe UI" w:hAnsi="Segoe UI" w:cs="Segoe UI"/>
          <w:i/>
          <w:iCs/>
          <w:sz w:val="20"/>
          <w:szCs w:val="20"/>
          <w:lang w:val="en-US"/>
        </w:rPr>
        <w:t xml:space="preserve">Prior to the issue of the relevant Construction Certificate, the following </w:t>
      </w:r>
      <w:r w:rsidRPr="00A6674E">
        <w:rPr>
          <w:i/>
          <w:iCs/>
          <w:sz w:val="20"/>
          <w:szCs w:val="20"/>
        </w:rPr>
        <w:tab/>
      </w:r>
      <w:r w:rsidRPr="00A6674E">
        <w:rPr>
          <w:rFonts w:ascii="Segoe UI" w:eastAsia="Segoe UI" w:hAnsi="Segoe UI" w:cs="Segoe UI"/>
          <w:i/>
          <w:iCs/>
          <w:sz w:val="20"/>
          <w:szCs w:val="20"/>
          <w:lang w:val="en-US"/>
        </w:rPr>
        <w:t xml:space="preserve">must be demonstrated to the satisfaction of the certifying authority:  </w:t>
      </w:r>
    </w:p>
    <w:p w14:paraId="6AA7DED0" w14:textId="77777777" w:rsidR="00A6674E" w:rsidRPr="00A6674E" w:rsidRDefault="00A6674E" w:rsidP="00A6674E">
      <w:pPr>
        <w:numPr>
          <w:ilvl w:val="0"/>
          <w:numId w:val="23"/>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GB"/>
        </w:rPr>
      </w:pPr>
      <w:r w:rsidRPr="00A6674E">
        <w:rPr>
          <w:rFonts w:ascii="Segoe UI" w:eastAsia="Segoe UI" w:hAnsi="Segoe UI" w:cs="Segoe UI"/>
          <w:i/>
          <w:iCs/>
          <w:sz w:val="20"/>
          <w:szCs w:val="20"/>
          <w:lang w:val="en-GB"/>
        </w:rPr>
        <w:t>Each car park must provide Electric Vehicle (EV) Ready Connections (minimum ’Level 2’ electric vehicle circuitry).</w:t>
      </w:r>
    </w:p>
    <w:p w14:paraId="451BD03A" w14:textId="77777777" w:rsidR="00A6674E" w:rsidRPr="00A6674E" w:rsidRDefault="00A6674E" w:rsidP="00A6674E">
      <w:pPr>
        <w:numPr>
          <w:ilvl w:val="0"/>
          <w:numId w:val="23"/>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GB"/>
        </w:rPr>
      </w:pPr>
      <w:r w:rsidRPr="00A6674E">
        <w:rPr>
          <w:rFonts w:ascii="Segoe UI" w:eastAsia="Segoe UI" w:hAnsi="Segoe UI" w:cs="Segoe UI"/>
          <w:i/>
          <w:iCs/>
          <w:sz w:val="20"/>
          <w:szCs w:val="20"/>
          <w:lang w:val="en-GB"/>
        </w:rPr>
        <w:t>EV Distribution Board(s) shall be of sufficient size and capacity to allow for any future EV connections to all residential car parks</w:t>
      </w:r>
      <w:r w:rsidRPr="00A6674E">
        <w:rPr>
          <w:rFonts w:ascii="Segoe UI" w:eastAsia="Segoe UI" w:hAnsi="Segoe UI" w:cs="Segoe UI"/>
          <w:i/>
          <w:iCs/>
          <w:sz w:val="20"/>
          <w:szCs w:val="20"/>
          <w:lang w:val="en-US"/>
        </w:rPr>
        <w:t xml:space="preserve">. </w:t>
      </w:r>
      <w:r w:rsidRPr="00A6674E">
        <w:rPr>
          <w:rFonts w:ascii="Segoe UI" w:eastAsia="Segoe UI" w:hAnsi="Segoe UI" w:cs="Segoe UI"/>
          <w:i/>
          <w:iCs/>
          <w:sz w:val="20"/>
          <w:szCs w:val="20"/>
          <w:lang w:val="en-GB"/>
        </w:rPr>
        <w:t>C1 Electric circuitry to accommodate ‘Level 2’ electric vehicle charging points should be integrated into off-</w:t>
      </w:r>
      <w:proofErr w:type="gramStart"/>
      <w:r w:rsidRPr="00A6674E">
        <w:rPr>
          <w:rFonts w:ascii="Segoe UI" w:eastAsia="Segoe UI" w:hAnsi="Segoe UI" w:cs="Segoe UI"/>
          <w:i/>
          <w:iCs/>
          <w:sz w:val="20"/>
          <w:szCs w:val="20"/>
          <w:lang w:val="en-GB"/>
        </w:rPr>
        <w:t>street car</w:t>
      </w:r>
      <w:proofErr w:type="gramEnd"/>
      <w:r w:rsidRPr="00A6674E">
        <w:rPr>
          <w:rFonts w:ascii="Segoe UI" w:eastAsia="Segoe UI" w:hAnsi="Segoe UI" w:cs="Segoe UI"/>
          <w:i/>
          <w:iCs/>
          <w:sz w:val="20"/>
          <w:szCs w:val="20"/>
          <w:lang w:val="en-GB"/>
        </w:rPr>
        <w:t xml:space="preserve"> parking to ensure that car spaces can install electric vehicle charging points in the future. This must include:</w:t>
      </w:r>
    </w:p>
    <w:p w14:paraId="5710198F" w14:textId="72CBE7CC" w:rsidR="00A6674E" w:rsidRPr="00D64122" w:rsidRDefault="00A6674E" w:rsidP="00D64122">
      <w:pPr>
        <w:pStyle w:val="ListParagraph"/>
        <w:numPr>
          <w:ilvl w:val="1"/>
          <w:numId w:val="23"/>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GB"/>
        </w:rPr>
      </w:pPr>
      <w:r w:rsidRPr="00D64122">
        <w:rPr>
          <w:rFonts w:ascii="Segoe UI" w:eastAsia="Segoe UI" w:hAnsi="Segoe UI" w:cs="Segoe UI"/>
          <w:i/>
          <w:iCs/>
          <w:sz w:val="20"/>
          <w:szCs w:val="20"/>
          <w:lang w:val="en-GB"/>
        </w:rPr>
        <w:t>Ensuring adequate distribution board size for the electric vehicle charging point system and identifying load management requirements; and</w:t>
      </w:r>
    </w:p>
    <w:p w14:paraId="1FB170A6" w14:textId="77777777" w:rsidR="00A6674E" w:rsidRPr="00A6674E" w:rsidRDefault="00A6674E" w:rsidP="00A6674E">
      <w:pPr>
        <w:numPr>
          <w:ilvl w:val="1"/>
          <w:numId w:val="23"/>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GB"/>
        </w:rPr>
      </w:pPr>
      <w:r w:rsidRPr="00A6674E">
        <w:rPr>
          <w:rFonts w:ascii="Segoe UI" w:eastAsia="Segoe UI" w:hAnsi="Segoe UI" w:cs="Segoe UI"/>
          <w:i/>
          <w:iCs/>
          <w:sz w:val="20"/>
          <w:szCs w:val="20"/>
          <w:lang w:val="en-GB"/>
        </w:rPr>
        <w:t>Providing either buried cables underground or cable trays sufficient to accommodate electric circuitry to each car space.</w:t>
      </w:r>
    </w:p>
    <w:p w14:paraId="753B40C8" w14:textId="77777777" w:rsidR="00A6674E" w:rsidRPr="00A6674E" w:rsidRDefault="00A6674E" w:rsidP="00A6674E">
      <w:pPr>
        <w:numPr>
          <w:ilvl w:val="0"/>
          <w:numId w:val="23"/>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US"/>
        </w:rPr>
      </w:pPr>
      <w:r w:rsidRPr="00A6674E">
        <w:rPr>
          <w:rFonts w:ascii="Segoe UI" w:eastAsia="Segoe UI" w:hAnsi="Segoe UI" w:cs="Segoe UI"/>
          <w:i/>
          <w:iCs/>
          <w:sz w:val="20"/>
          <w:szCs w:val="20"/>
          <w:lang w:val="en-GB"/>
        </w:rPr>
        <w:t>Locate EV Distribution board(s) so that no future EV Ready Connection will require a cable of more than 50m from the parking bay to connect.</w:t>
      </w:r>
      <w:r w:rsidRPr="00A6674E">
        <w:rPr>
          <w:rFonts w:ascii="Segoe UI" w:eastAsia="Segoe UI" w:hAnsi="Segoe UI" w:cs="Segoe UI"/>
          <w:i/>
          <w:iCs/>
          <w:sz w:val="20"/>
          <w:szCs w:val="20"/>
          <w:lang w:val="en-US"/>
        </w:rPr>
        <w:t xml:space="preserve"> </w:t>
      </w:r>
    </w:p>
    <w:p w14:paraId="7D31267F" w14:textId="77777777" w:rsidR="00A6674E" w:rsidRPr="00A6674E" w:rsidRDefault="00A6674E" w:rsidP="00A6674E">
      <w:pPr>
        <w:numPr>
          <w:ilvl w:val="0"/>
          <w:numId w:val="23"/>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US"/>
        </w:rPr>
      </w:pPr>
      <w:r w:rsidRPr="00A6674E">
        <w:rPr>
          <w:rFonts w:ascii="Segoe UI" w:eastAsia="Segoe UI" w:hAnsi="Segoe UI" w:cs="Segoe UI"/>
          <w:i/>
          <w:iCs/>
          <w:sz w:val="20"/>
          <w:szCs w:val="20"/>
          <w:lang w:val="en-GB"/>
        </w:rPr>
        <w:t>Each EV Ready Connection is served from a cable tray and a dedicated spare electrical circuit provided in an EV Distribution Board to enable easy future installation of cabling from an EV charger to the EV Distribution Board and a circuit breaker to feed the circuit.</w:t>
      </w:r>
      <w:r w:rsidRPr="00A6674E">
        <w:rPr>
          <w:rFonts w:ascii="Segoe UI" w:eastAsia="Segoe UI" w:hAnsi="Segoe UI" w:cs="Segoe UI"/>
          <w:i/>
          <w:iCs/>
          <w:sz w:val="20"/>
          <w:szCs w:val="20"/>
          <w:lang w:val="en-US"/>
        </w:rPr>
        <w:t xml:space="preserve"> </w:t>
      </w:r>
    </w:p>
    <w:p w14:paraId="619EE16D" w14:textId="77777777" w:rsidR="00A6674E" w:rsidRPr="00A6674E" w:rsidRDefault="00A6674E" w:rsidP="00A6674E">
      <w:pPr>
        <w:numPr>
          <w:ilvl w:val="0"/>
          <w:numId w:val="23"/>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US"/>
        </w:rPr>
      </w:pPr>
      <w:r w:rsidRPr="00A6674E">
        <w:rPr>
          <w:rFonts w:ascii="Segoe UI" w:eastAsia="Segoe UI" w:hAnsi="Segoe UI" w:cs="Segoe UI"/>
          <w:i/>
          <w:iCs/>
          <w:sz w:val="20"/>
          <w:szCs w:val="20"/>
          <w:lang w:val="en-GB"/>
        </w:rPr>
        <w:t>EV Load Management System is to be capable of:</w:t>
      </w:r>
      <w:r w:rsidRPr="00A6674E">
        <w:rPr>
          <w:rFonts w:ascii="Segoe UI" w:eastAsia="Segoe UI" w:hAnsi="Segoe UI" w:cs="Segoe UI"/>
          <w:i/>
          <w:iCs/>
          <w:sz w:val="20"/>
          <w:szCs w:val="20"/>
          <w:lang w:val="en-US"/>
        </w:rPr>
        <w:t xml:space="preserve"> </w:t>
      </w:r>
    </w:p>
    <w:p w14:paraId="273B0637" w14:textId="77777777" w:rsidR="00A6674E" w:rsidRPr="00A6674E" w:rsidRDefault="00A6674E" w:rsidP="00A6674E">
      <w:pPr>
        <w:numPr>
          <w:ilvl w:val="0"/>
          <w:numId w:val="22"/>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US"/>
        </w:rPr>
      </w:pPr>
      <w:r w:rsidRPr="00A6674E">
        <w:rPr>
          <w:rFonts w:ascii="Segoe UI" w:eastAsia="Segoe UI" w:hAnsi="Segoe UI" w:cs="Segoe UI"/>
          <w:i/>
          <w:iCs/>
          <w:sz w:val="20"/>
          <w:szCs w:val="20"/>
          <w:lang w:val="en-GB"/>
        </w:rPr>
        <w:t xml:space="preserve">Reading real time current and energy from the electric vehicle chargers under </w:t>
      </w:r>
      <w:proofErr w:type="gramStart"/>
      <w:r w:rsidRPr="00A6674E">
        <w:rPr>
          <w:rFonts w:ascii="Segoe UI" w:eastAsia="Segoe UI" w:hAnsi="Segoe UI" w:cs="Segoe UI"/>
          <w:i/>
          <w:iCs/>
          <w:sz w:val="20"/>
          <w:szCs w:val="20"/>
          <w:lang w:val="en-GB"/>
        </w:rPr>
        <w:t>management;</w:t>
      </w:r>
      <w:proofErr w:type="gramEnd"/>
      <w:r w:rsidRPr="00A6674E">
        <w:rPr>
          <w:rFonts w:ascii="Segoe UI" w:eastAsia="Segoe UI" w:hAnsi="Segoe UI" w:cs="Segoe UI"/>
          <w:i/>
          <w:iCs/>
          <w:sz w:val="20"/>
          <w:szCs w:val="20"/>
          <w:lang w:val="en-US"/>
        </w:rPr>
        <w:t xml:space="preserve"> </w:t>
      </w:r>
    </w:p>
    <w:p w14:paraId="1E6A29E0" w14:textId="77777777" w:rsidR="00A6674E" w:rsidRPr="00A6674E" w:rsidRDefault="00A6674E" w:rsidP="00A6674E">
      <w:pPr>
        <w:numPr>
          <w:ilvl w:val="0"/>
          <w:numId w:val="21"/>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US"/>
        </w:rPr>
      </w:pPr>
      <w:r w:rsidRPr="00A6674E">
        <w:rPr>
          <w:rFonts w:ascii="Segoe UI" w:eastAsia="Segoe UI" w:hAnsi="Segoe UI" w:cs="Segoe UI"/>
          <w:i/>
          <w:iCs/>
          <w:sz w:val="20"/>
          <w:szCs w:val="20"/>
          <w:lang w:val="en-GB"/>
        </w:rPr>
        <w:t xml:space="preserve">Determining, based on known installation parameters and real time data, the appropriate behaviour of each EV charger to minimise building peak power demand whilst ensuring electric vehicles connected are full </w:t>
      </w:r>
      <w:proofErr w:type="gramStart"/>
      <w:r w:rsidRPr="00A6674E">
        <w:rPr>
          <w:rFonts w:ascii="Segoe UI" w:eastAsia="Segoe UI" w:hAnsi="Segoe UI" w:cs="Segoe UI"/>
          <w:i/>
          <w:iCs/>
          <w:sz w:val="20"/>
          <w:szCs w:val="20"/>
          <w:lang w:val="en-GB"/>
        </w:rPr>
        <w:t>recharged;</w:t>
      </w:r>
      <w:proofErr w:type="gramEnd"/>
      <w:r w:rsidRPr="00A6674E">
        <w:rPr>
          <w:rFonts w:ascii="Segoe UI" w:eastAsia="Segoe UI" w:hAnsi="Segoe UI" w:cs="Segoe UI"/>
          <w:i/>
          <w:iCs/>
          <w:sz w:val="20"/>
          <w:szCs w:val="20"/>
          <w:lang w:val="en-US"/>
        </w:rPr>
        <w:t xml:space="preserve"> </w:t>
      </w:r>
    </w:p>
    <w:p w14:paraId="69D52B32" w14:textId="77777777" w:rsidR="00A6674E" w:rsidRPr="00A6674E" w:rsidRDefault="00A6674E" w:rsidP="00A6674E">
      <w:pPr>
        <w:numPr>
          <w:ilvl w:val="0"/>
          <w:numId w:val="21"/>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US"/>
        </w:rPr>
      </w:pPr>
      <w:r w:rsidRPr="00A6674E">
        <w:rPr>
          <w:rFonts w:ascii="Segoe UI" w:eastAsia="Segoe UI" w:hAnsi="Segoe UI" w:cs="Segoe UI"/>
          <w:i/>
          <w:iCs/>
          <w:sz w:val="20"/>
          <w:szCs w:val="20"/>
          <w:lang w:val="en-GB"/>
        </w:rPr>
        <w:t>Scale to include additional chargers as they are added to the site over time.</w:t>
      </w:r>
      <w:r w:rsidRPr="00A6674E">
        <w:rPr>
          <w:rFonts w:ascii="Segoe UI" w:eastAsia="Segoe UI" w:hAnsi="Segoe UI" w:cs="Segoe UI"/>
          <w:i/>
          <w:iCs/>
          <w:sz w:val="20"/>
          <w:szCs w:val="20"/>
          <w:lang w:val="en-US"/>
        </w:rPr>
        <w:t xml:space="preserve"> </w:t>
      </w:r>
    </w:p>
    <w:p w14:paraId="31E71F8A" w14:textId="77777777" w:rsidR="00A6674E" w:rsidRPr="00A6674E" w:rsidRDefault="00A6674E" w:rsidP="00A6674E">
      <w:pPr>
        <w:numPr>
          <w:ilvl w:val="0"/>
          <w:numId w:val="20"/>
        </w:numPr>
        <w:overflowPunct w:val="0"/>
        <w:autoSpaceDE w:val="0"/>
        <w:autoSpaceDN w:val="0"/>
        <w:adjustRightInd w:val="0"/>
        <w:spacing w:after="0" w:line="240" w:lineRule="auto"/>
        <w:jc w:val="both"/>
        <w:textAlignment w:val="baseline"/>
        <w:rPr>
          <w:rFonts w:ascii="Segoe UI" w:eastAsia="Segoe UI" w:hAnsi="Segoe UI" w:cs="Segoe UI"/>
          <w:i/>
          <w:iCs/>
          <w:sz w:val="20"/>
          <w:szCs w:val="20"/>
          <w:lang w:val="en-GB"/>
        </w:rPr>
      </w:pPr>
      <w:r w:rsidRPr="00A6674E">
        <w:rPr>
          <w:rFonts w:ascii="Segoe UI" w:eastAsia="Segoe UI" w:hAnsi="Segoe UI" w:cs="Segoe UI"/>
          <w:i/>
          <w:iCs/>
          <w:sz w:val="20"/>
          <w:szCs w:val="20"/>
          <w:lang w:val="en-GB"/>
        </w:rPr>
        <w:t xml:space="preserve">The above </w:t>
      </w:r>
      <w:r w:rsidRPr="00A6674E">
        <w:rPr>
          <w:rFonts w:ascii="Segoe UI" w:eastAsia="Segoe UI" w:hAnsi="Segoe UI" w:cs="Segoe UI"/>
          <w:i/>
          <w:iCs/>
          <w:sz w:val="20"/>
          <w:szCs w:val="20"/>
          <w:lang w:val="en-US"/>
        </w:rPr>
        <w:t>EV</w:t>
      </w:r>
      <w:r w:rsidRPr="00A6674E">
        <w:rPr>
          <w:rFonts w:ascii="Segoe UI" w:eastAsia="Segoe UI" w:hAnsi="Segoe UI" w:cs="Segoe UI"/>
          <w:i/>
          <w:iCs/>
          <w:sz w:val="20"/>
          <w:szCs w:val="20"/>
          <w:lang w:val="en-GB"/>
        </w:rPr>
        <w:t xml:space="preserve"> electrical design is to be done by an appropriately qualified and licenced electrician and is to be done to the </w:t>
      </w:r>
      <w:proofErr w:type="spellStart"/>
      <w:r w:rsidRPr="00A6674E">
        <w:rPr>
          <w:rFonts w:ascii="Segoe UI" w:eastAsia="Segoe UI" w:hAnsi="Segoe UI" w:cs="Segoe UI"/>
          <w:i/>
          <w:iCs/>
          <w:sz w:val="20"/>
          <w:szCs w:val="20"/>
          <w:lang w:val="en-GB"/>
        </w:rPr>
        <w:t>rel</w:t>
      </w:r>
      <w:r w:rsidRPr="00A6674E">
        <w:rPr>
          <w:rFonts w:ascii="Segoe UI" w:eastAsia="Segoe UI" w:hAnsi="Segoe UI" w:cs="Segoe UI"/>
          <w:i/>
          <w:iCs/>
          <w:sz w:val="20"/>
          <w:szCs w:val="20"/>
          <w:lang w:val="en-US"/>
        </w:rPr>
        <w:t>ev</w:t>
      </w:r>
      <w:proofErr w:type="spellEnd"/>
      <w:r w:rsidRPr="00A6674E">
        <w:rPr>
          <w:rFonts w:ascii="Segoe UI" w:eastAsia="Segoe UI" w:hAnsi="Segoe UI" w:cs="Segoe UI"/>
          <w:i/>
          <w:iCs/>
          <w:sz w:val="20"/>
          <w:szCs w:val="20"/>
          <w:lang w:val="en-GB"/>
        </w:rPr>
        <w:t>ant Australian Standards and BCA requirements.</w:t>
      </w:r>
    </w:p>
    <w:p w14:paraId="0AB1CD13" w14:textId="77777777" w:rsidR="00A6674E" w:rsidRPr="00A6674E" w:rsidRDefault="00A6674E" w:rsidP="00A6674E">
      <w:pPr>
        <w:numPr>
          <w:ilvl w:val="0"/>
          <w:numId w:val="20"/>
        </w:numPr>
        <w:overflowPunct w:val="0"/>
        <w:autoSpaceDE w:val="0"/>
        <w:autoSpaceDN w:val="0"/>
        <w:adjustRightInd w:val="0"/>
        <w:spacing w:after="0" w:line="240" w:lineRule="auto"/>
        <w:jc w:val="both"/>
        <w:textAlignment w:val="baseline"/>
        <w:rPr>
          <w:rFonts w:ascii="Segoe UI" w:eastAsia="Times New Roman" w:hAnsi="Segoe UI" w:cs="Segoe UI"/>
          <w:i/>
          <w:iCs/>
          <w:color w:val="FF0000"/>
          <w:sz w:val="20"/>
          <w:szCs w:val="20"/>
          <w:lang w:val="en-US"/>
        </w:rPr>
      </w:pPr>
      <w:r w:rsidRPr="00A6674E">
        <w:rPr>
          <w:rFonts w:ascii="Segoe UI" w:eastAsia="Times New Roman" w:hAnsi="Segoe UI" w:cs="Segoe UI"/>
          <w:i/>
          <w:iCs/>
          <w:color w:val="FF0000"/>
          <w:sz w:val="20"/>
          <w:szCs w:val="20"/>
          <w:lang w:val="en-US"/>
        </w:rPr>
        <w:t xml:space="preserve">Charging points for mobility scooters shall also be provided. </w:t>
      </w:r>
    </w:p>
    <w:p w14:paraId="5D9593D2" w14:textId="77777777" w:rsidR="00A6674E" w:rsidRPr="00002CE1" w:rsidRDefault="00A6674E">
      <w:pPr>
        <w:rPr>
          <w:rFonts w:ascii="Segoe UI" w:hAnsi="Segoe UI" w:cs="Segoe UI"/>
        </w:rPr>
      </w:pPr>
    </w:p>
    <w:p w14:paraId="00487E5F" w14:textId="7824A5CD" w:rsidR="00C761A2" w:rsidRDefault="007B29AE" w:rsidP="00C761A2">
      <w:pPr>
        <w:ind w:left="709" w:hanging="709"/>
        <w:rPr>
          <w:rFonts w:ascii="Segoe UI" w:eastAsia="Segoe UI" w:hAnsi="Segoe UI" w:cs="Segoe UI"/>
          <w:i/>
          <w:iCs/>
          <w:color w:val="FF0000"/>
          <w:sz w:val="20"/>
          <w:szCs w:val="20"/>
          <w:lang w:val="en-US"/>
        </w:rPr>
      </w:pPr>
      <w:r w:rsidRPr="00A6674E">
        <w:rPr>
          <w:rFonts w:ascii="Segoe UI" w:eastAsia="Times New Roman" w:hAnsi="Segoe UI" w:cs="Segoe UI"/>
          <w:i/>
          <w:iCs/>
          <w:color w:val="FF0000"/>
          <w:sz w:val="20"/>
          <w:szCs w:val="20"/>
          <w:lang w:val="en-US"/>
        </w:rPr>
        <w:t xml:space="preserve">5.41 </w:t>
      </w:r>
      <w:r w:rsidRPr="00A6674E">
        <w:rPr>
          <w:i/>
          <w:iCs/>
          <w:sz w:val="20"/>
          <w:szCs w:val="20"/>
        </w:rPr>
        <w:tab/>
      </w:r>
      <w:r w:rsidRPr="0020504C">
        <w:rPr>
          <w:rFonts w:ascii="Segoe UI" w:eastAsia="Segoe UI" w:hAnsi="Segoe UI" w:cs="Segoe UI"/>
          <w:i/>
          <w:iCs/>
          <w:sz w:val="20"/>
          <w:szCs w:val="20"/>
          <w:lang w:val="en-US"/>
        </w:rPr>
        <w:t>ALL STAGES</w:t>
      </w:r>
      <w:r w:rsidRPr="00A6674E">
        <w:rPr>
          <w:rFonts w:ascii="Segoe UI" w:eastAsia="Segoe UI" w:hAnsi="Segoe UI" w:cs="Segoe UI"/>
          <w:b/>
          <w:bCs/>
          <w:i/>
          <w:iCs/>
          <w:sz w:val="20"/>
          <w:szCs w:val="20"/>
          <w:lang w:val="en-US"/>
        </w:rPr>
        <w:t xml:space="preserve"> -</w:t>
      </w:r>
      <w:r w:rsidRPr="00A6674E">
        <w:rPr>
          <w:rFonts w:ascii="Segoe UI" w:eastAsia="Segoe UI" w:hAnsi="Segoe UI" w:cs="Segoe UI"/>
          <w:i/>
          <w:iCs/>
          <w:sz w:val="20"/>
          <w:szCs w:val="20"/>
          <w:lang w:val="en-US"/>
        </w:rPr>
        <w:t xml:space="preserve">The basement car park shall provide Electric Vehicle charging points in </w:t>
      </w:r>
      <w:r w:rsidRPr="00A6674E">
        <w:rPr>
          <w:i/>
          <w:iCs/>
          <w:sz w:val="20"/>
          <w:szCs w:val="20"/>
        </w:rPr>
        <w:tab/>
      </w:r>
      <w:r w:rsidRPr="00A6674E">
        <w:rPr>
          <w:rFonts w:ascii="Segoe UI" w:eastAsia="Segoe UI" w:hAnsi="Segoe UI" w:cs="Segoe UI"/>
          <w:i/>
          <w:iCs/>
          <w:sz w:val="20"/>
          <w:szCs w:val="20"/>
          <w:lang w:val="en-US"/>
        </w:rPr>
        <w:t xml:space="preserve">accordance with condition 2.19. </w:t>
      </w:r>
      <w:r w:rsidRPr="00A6674E">
        <w:rPr>
          <w:rFonts w:ascii="Segoe UI" w:eastAsia="Segoe UI" w:hAnsi="Segoe UI" w:cs="Segoe UI"/>
          <w:i/>
          <w:iCs/>
          <w:color w:val="FF0000"/>
          <w:sz w:val="20"/>
          <w:szCs w:val="20"/>
          <w:lang w:val="en-US"/>
        </w:rPr>
        <w:t xml:space="preserve">Provision of charging facilities for mobility scooters shall also be </w:t>
      </w:r>
      <w:r w:rsidRPr="0020504C">
        <w:rPr>
          <w:rFonts w:ascii="Segoe UI" w:eastAsia="Segoe UI" w:hAnsi="Segoe UI" w:cs="Segoe UI"/>
          <w:i/>
          <w:iCs/>
          <w:color w:val="FF0000"/>
          <w:sz w:val="20"/>
          <w:szCs w:val="20"/>
          <w:lang w:val="en-US"/>
        </w:rPr>
        <w:t>included within the basement.</w:t>
      </w:r>
    </w:p>
    <w:p w14:paraId="3FC0E545" w14:textId="77777777" w:rsidR="00C761A2" w:rsidRPr="004633E7" w:rsidRDefault="00C761A2" w:rsidP="00C761A2">
      <w:pPr>
        <w:pStyle w:val="NoSpacing"/>
        <w:rPr>
          <w:lang w:val="en-US"/>
        </w:rPr>
      </w:pPr>
    </w:p>
    <w:p w14:paraId="6980CF5F" w14:textId="30F99885" w:rsidR="0020504C" w:rsidRPr="0020504C" w:rsidRDefault="0020504C" w:rsidP="0020504C">
      <w:pPr>
        <w:rPr>
          <w:rFonts w:ascii="Segoe UI" w:hAnsi="Segoe UI" w:cs="Segoe UI"/>
          <w:b/>
          <w:bCs/>
        </w:rPr>
      </w:pPr>
      <w:r w:rsidRPr="0020504C">
        <w:rPr>
          <w:rFonts w:ascii="Segoe UI" w:hAnsi="Segoe UI" w:cs="Segoe UI"/>
          <w:b/>
          <w:bCs/>
        </w:rPr>
        <w:t>Sediment Control Plans</w:t>
      </w:r>
    </w:p>
    <w:p w14:paraId="4D394FC0" w14:textId="084F1DC7" w:rsidR="00F5109A" w:rsidRDefault="00F5109A" w:rsidP="0020504C">
      <w:pPr>
        <w:rPr>
          <w:rFonts w:ascii="Segoe UI" w:hAnsi="Segoe UI" w:cs="Segoe UI"/>
        </w:rPr>
      </w:pPr>
      <w:r>
        <w:rPr>
          <w:rFonts w:ascii="Segoe UI" w:hAnsi="Segoe UI" w:cs="Segoe UI"/>
        </w:rPr>
        <w:t>The wording of Condition 3.7 has be</w:t>
      </w:r>
      <w:r w:rsidR="004633E7">
        <w:rPr>
          <w:rFonts w:ascii="Segoe UI" w:hAnsi="Segoe UI" w:cs="Segoe UI"/>
        </w:rPr>
        <w:t>en</w:t>
      </w:r>
      <w:r>
        <w:rPr>
          <w:rFonts w:ascii="Segoe UI" w:hAnsi="Segoe UI" w:cs="Segoe UI"/>
        </w:rPr>
        <w:t xml:space="preserve"> revised to clarify that the Soil and Water Plans are to be provided to the </w:t>
      </w:r>
      <w:r w:rsidR="00AD69E7">
        <w:rPr>
          <w:rFonts w:ascii="Segoe UI" w:hAnsi="Segoe UI" w:cs="Segoe UI"/>
        </w:rPr>
        <w:t>Certifying Authority</w:t>
      </w:r>
      <w:r>
        <w:rPr>
          <w:rFonts w:ascii="Segoe UI" w:hAnsi="Segoe UI" w:cs="Segoe UI"/>
        </w:rPr>
        <w:t xml:space="preserve"> as follows:</w:t>
      </w:r>
    </w:p>
    <w:p w14:paraId="1BE4C490" w14:textId="24A6F1A8" w:rsidR="00F5109A" w:rsidRDefault="00F5109A" w:rsidP="00F5109A">
      <w:pPr>
        <w:tabs>
          <w:tab w:val="left" w:pos="567"/>
        </w:tabs>
        <w:spacing w:after="0" w:line="240" w:lineRule="auto"/>
        <w:ind w:left="567" w:hanging="567"/>
        <w:jc w:val="both"/>
        <w:rPr>
          <w:rFonts w:ascii="Segoe UI" w:eastAsia="Calibri" w:hAnsi="Segoe UI" w:cs="Times New Roman"/>
          <w:i/>
          <w:iCs/>
          <w:sz w:val="20"/>
          <w:szCs w:val="20"/>
        </w:rPr>
      </w:pPr>
      <w:r w:rsidRPr="00F5109A">
        <w:rPr>
          <w:rFonts w:ascii="Segoe UI" w:eastAsia="Calibri" w:hAnsi="Segoe UI" w:cs="Segoe UI"/>
          <w:i/>
          <w:iCs/>
          <w:sz w:val="20"/>
          <w:szCs w:val="20"/>
          <w:lang w:eastAsia="en-AU"/>
        </w:rPr>
        <w:t>3.7</w:t>
      </w:r>
      <w:r w:rsidRPr="00F5109A">
        <w:rPr>
          <w:i/>
          <w:iCs/>
          <w:sz w:val="20"/>
          <w:szCs w:val="20"/>
        </w:rPr>
        <w:tab/>
      </w:r>
      <w:r w:rsidRPr="00F5109A">
        <w:rPr>
          <w:rFonts w:ascii="Segoe UI" w:eastAsia="Calibri" w:hAnsi="Segoe UI" w:cs="Times New Roman"/>
          <w:b/>
          <w:bCs/>
          <w:i/>
          <w:iCs/>
          <w:sz w:val="20"/>
          <w:szCs w:val="20"/>
        </w:rPr>
        <w:t>ALL STAGES -</w:t>
      </w:r>
      <w:r w:rsidRPr="00F5109A">
        <w:rPr>
          <w:rFonts w:ascii="Segoe UI" w:eastAsia="Calibri" w:hAnsi="Segoe UI" w:cs="Times New Roman"/>
          <w:i/>
          <w:iCs/>
          <w:sz w:val="20"/>
          <w:szCs w:val="20"/>
        </w:rPr>
        <w:t xml:space="preserve"> </w:t>
      </w:r>
      <w:r w:rsidRPr="00F5109A">
        <w:rPr>
          <w:rFonts w:ascii="Segoe UI" w:eastAsia="Calibri" w:hAnsi="Segoe UI" w:cs="Segoe UI"/>
          <w:i/>
          <w:iCs/>
          <w:sz w:val="20"/>
          <w:szCs w:val="20"/>
          <w:lang w:eastAsia="en-AU"/>
        </w:rPr>
        <w:t xml:space="preserve">Prior </w:t>
      </w:r>
      <w:r w:rsidRPr="00F5109A">
        <w:rPr>
          <w:rFonts w:ascii="Segoe UI" w:eastAsia="Calibri" w:hAnsi="Segoe UI" w:cs="Times New Roman"/>
          <w:i/>
          <w:iCs/>
          <w:sz w:val="20"/>
          <w:szCs w:val="20"/>
        </w:rPr>
        <w:t xml:space="preserve">to commencement of construction or site works, a Soil and Water Management Plan (SWMP) in accordance with the latest edition of the </w:t>
      </w:r>
      <w:proofErr w:type="spellStart"/>
      <w:r w:rsidRPr="00F5109A">
        <w:rPr>
          <w:rFonts w:ascii="Segoe UI" w:eastAsia="Calibri" w:hAnsi="Segoe UI" w:cs="Times New Roman"/>
          <w:i/>
          <w:iCs/>
          <w:sz w:val="20"/>
          <w:szCs w:val="20"/>
        </w:rPr>
        <w:t>Landcom</w:t>
      </w:r>
      <w:proofErr w:type="spellEnd"/>
      <w:r w:rsidRPr="00F5109A">
        <w:rPr>
          <w:rFonts w:ascii="Segoe UI" w:eastAsia="Calibri" w:hAnsi="Segoe UI" w:cs="Times New Roman"/>
          <w:i/>
          <w:iCs/>
          <w:sz w:val="20"/>
          <w:szCs w:val="20"/>
        </w:rPr>
        <w:t xml:space="preserve"> Publication “Managing Urban Stormwater: Soils and Construction – Volume 1” (the Blue Book) </w:t>
      </w:r>
      <w:r w:rsidRPr="00F5109A">
        <w:rPr>
          <w:rFonts w:ascii="Segoe UI" w:eastAsia="Calibri" w:hAnsi="Segoe UI" w:cs="Times New Roman"/>
          <w:i/>
          <w:iCs/>
          <w:color w:val="FF0000"/>
          <w:sz w:val="20"/>
          <w:szCs w:val="20"/>
        </w:rPr>
        <w:t xml:space="preserve">is to be prepared and provided to the </w:t>
      </w:r>
      <w:r w:rsidR="00AD69E7">
        <w:rPr>
          <w:rFonts w:ascii="Segoe UI" w:eastAsia="Calibri" w:hAnsi="Segoe UI" w:cs="Times New Roman"/>
          <w:i/>
          <w:iCs/>
          <w:color w:val="FF0000"/>
          <w:sz w:val="20"/>
          <w:szCs w:val="20"/>
        </w:rPr>
        <w:t>Certifying Authority</w:t>
      </w:r>
      <w:r w:rsidRPr="00F5109A">
        <w:rPr>
          <w:rFonts w:ascii="Segoe UI" w:eastAsia="Calibri" w:hAnsi="Segoe UI" w:cs="Times New Roman"/>
          <w:i/>
          <w:iCs/>
          <w:color w:val="FF0000"/>
          <w:sz w:val="20"/>
          <w:szCs w:val="20"/>
        </w:rPr>
        <w:t xml:space="preserve">. </w:t>
      </w:r>
      <w:r w:rsidRPr="00F5109A">
        <w:rPr>
          <w:rFonts w:ascii="Segoe UI" w:eastAsia="Calibri" w:hAnsi="Segoe UI" w:cs="Times New Roman"/>
          <w:i/>
          <w:iCs/>
          <w:sz w:val="20"/>
          <w:szCs w:val="20"/>
        </w:rPr>
        <w:t>Sediment control fencing must remain in place until such time as the site is landscaped or turf is established.</w:t>
      </w:r>
    </w:p>
    <w:p w14:paraId="7C14A158" w14:textId="77777777" w:rsidR="002D2F2A" w:rsidRDefault="002D2F2A" w:rsidP="00F5109A">
      <w:pPr>
        <w:tabs>
          <w:tab w:val="left" w:pos="567"/>
        </w:tabs>
        <w:spacing w:after="0" w:line="240" w:lineRule="auto"/>
        <w:ind w:left="567" w:hanging="567"/>
        <w:jc w:val="both"/>
        <w:rPr>
          <w:rFonts w:ascii="Segoe UI" w:eastAsia="Calibri" w:hAnsi="Segoe UI" w:cs="Times New Roman"/>
          <w:i/>
          <w:iCs/>
          <w:sz w:val="20"/>
          <w:szCs w:val="20"/>
        </w:rPr>
      </w:pPr>
    </w:p>
    <w:p w14:paraId="6E49D6DC" w14:textId="77777777" w:rsidR="006958FC" w:rsidRPr="00594C70" w:rsidRDefault="006958FC" w:rsidP="006958FC">
      <w:pPr>
        <w:rPr>
          <w:rFonts w:ascii="Segoe UI" w:hAnsi="Segoe UI" w:cs="Segoe UI"/>
          <w:b/>
          <w:bCs/>
        </w:rPr>
      </w:pPr>
      <w:r w:rsidRPr="00594C70">
        <w:rPr>
          <w:rFonts w:ascii="Segoe UI" w:hAnsi="Segoe UI" w:cs="Segoe UI"/>
          <w:b/>
          <w:bCs/>
        </w:rPr>
        <w:t>Caravan storage condition</w:t>
      </w:r>
    </w:p>
    <w:p w14:paraId="21C4A98A" w14:textId="62C0C3CE" w:rsidR="006958FC" w:rsidRPr="006958FC" w:rsidRDefault="006958FC" w:rsidP="006958FC">
      <w:pPr>
        <w:rPr>
          <w:rFonts w:ascii="Segoe UI" w:hAnsi="Segoe UI" w:cs="Segoe UI"/>
        </w:rPr>
      </w:pPr>
      <w:r w:rsidRPr="006958FC">
        <w:rPr>
          <w:rFonts w:ascii="Segoe UI" w:hAnsi="Segoe UI" w:cs="Segoe UI"/>
        </w:rPr>
        <w:t>The wording of Condition 6.1</w:t>
      </w:r>
      <w:r w:rsidR="007B5F67">
        <w:rPr>
          <w:rFonts w:ascii="Segoe UI" w:hAnsi="Segoe UI" w:cs="Segoe UI"/>
        </w:rPr>
        <w:t>9</w:t>
      </w:r>
      <w:r w:rsidRPr="006958FC">
        <w:rPr>
          <w:rFonts w:ascii="Segoe UI" w:hAnsi="Segoe UI" w:cs="Segoe UI"/>
        </w:rPr>
        <w:t xml:space="preserve"> has been revised for clarification as follows:</w:t>
      </w:r>
    </w:p>
    <w:p w14:paraId="10A8D11A" w14:textId="78765FE6" w:rsidR="006958FC" w:rsidRPr="006958FC" w:rsidRDefault="006958FC" w:rsidP="006958FC">
      <w:pPr>
        <w:spacing w:after="0" w:line="240" w:lineRule="auto"/>
        <w:ind w:left="720" w:hanging="720"/>
        <w:rPr>
          <w:rFonts w:ascii="Segoe UI" w:eastAsia="Times New Roman" w:hAnsi="Segoe UI" w:cs="Segoe UI"/>
          <w:i/>
          <w:iCs/>
          <w:color w:val="FF0000"/>
          <w:sz w:val="20"/>
          <w:szCs w:val="20"/>
          <w:lang w:val="en-GB"/>
        </w:rPr>
      </w:pPr>
      <w:r w:rsidRPr="006958FC">
        <w:rPr>
          <w:rFonts w:ascii="Segoe UI" w:eastAsia="Times New Roman" w:hAnsi="Segoe UI" w:cs="Segoe UI"/>
          <w:i/>
          <w:iCs/>
          <w:color w:val="FF0000"/>
          <w:sz w:val="20"/>
          <w:szCs w:val="20"/>
          <w:lang w:val="en-GB"/>
        </w:rPr>
        <w:lastRenderedPageBreak/>
        <w:t>6.1</w:t>
      </w:r>
      <w:r w:rsidR="007B5F67">
        <w:rPr>
          <w:rFonts w:ascii="Segoe UI" w:eastAsia="Times New Roman" w:hAnsi="Segoe UI" w:cs="Segoe UI"/>
          <w:i/>
          <w:iCs/>
          <w:color w:val="FF0000"/>
          <w:sz w:val="20"/>
          <w:szCs w:val="20"/>
          <w:lang w:val="en-GB"/>
        </w:rPr>
        <w:t>9</w:t>
      </w:r>
      <w:r w:rsidRPr="006958FC">
        <w:rPr>
          <w:rFonts w:ascii="Segoe UI" w:eastAsia="Times New Roman" w:hAnsi="Segoe UI" w:cs="Segoe UI"/>
          <w:i/>
          <w:iCs/>
          <w:color w:val="FF0000"/>
          <w:sz w:val="20"/>
          <w:szCs w:val="20"/>
          <w:lang w:val="en-GB"/>
        </w:rPr>
        <w:tab/>
      </w:r>
      <w:bookmarkStart w:id="14" w:name="_Hlk120002127"/>
      <w:r w:rsidR="00AD69E7">
        <w:rPr>
          <w:rFonts w:ascii="Segoe UI" w:eastAsia="Times New Roman" w:hAnsi="Segoe UI" w:cs="Segoe UI"/>
          <w:i/>
          <w:iCs/>
          <w:color w:val="FF0000"/>
          <w:sz w:val="20"/>
          <w:szCs w:val="20"/>
          <w:lang w:val="en-GB"/>
        </w:rPr>
        <w:t>R</w:t>
      </w:r>
      <w:r w:rsidRPr="006958FC">
        <w:rPr>
          <w:rFonts w:ascii="Segoe UI" w:eastAsia="Times New Roman" w:hAnsi="Segoe UI" w:cs="Segoe UI"/>
          <w:i/>
          <w:iCs/>
          <w:color w:val="FF0000"/>
          <w:sz w:val="20"/>
          <w:szCs w:val="20"/>
          <w:lang w:val="en-GB"/>
        </w:rPr>
        <w:t>esident’s caravans are not to be stored in the streets surrounding the site.</w:t>
      </w:r>
    </w:p>
    <w:bookmarkEnd w:id="14"/>
    <w:p w14:paraId="0D3CEBA1" w14:textId="75927572" w:rsidR="006958FC" w:rsidRDefault="006958FC" w:rsidP="00C761A2">
      <w:pPr>
        <w:tabs>
          <w:tab w:val="left" w:pos="567"/>
        </w:tabs>
        <w:spacing w:after="0" w:line="240" w:lineRule="auto"/>
        <w:jc w:val="both"/>
        <w:rPr>
          <w:rFonts w:ascii="Segoe UI" w:eastAsia="Calibri" w:hAnsi="Segoe UI" w:cs="Times New Roman"/>
          <w:i/>
          <w:iCs/>
          <w:sz w:val="20"/>
          <w:szCs w:val="20"/>
        </w:rPr>
      </w:pPr>
    </w:p>
    <w:p w14:paraId="7BB46927" w14:textId="0E523E48" w:rsidR="00A46CAF" w:rsidRPr="00380D55" w:rsidRDefault="00A46CAF" w:rsidP="00A46CAF">
      <w:pPr>
        <w:rPr>
          <w:rFonts w:ascii="Segoe UI" w:hAnsi="Segoe UI" w:cs="Segoe UI"/>
          <w:b/>
          <w:bCs/>
        </w:rPr>
      </w:pPr>
      <w:r w:rsidRPr="00380D55">
        <w:rPr>
          <w:rFonts w:ascii="Segoe UI" w:hAnsi="Segoe UI" w:cs="Segoe UI"/>
          <w:b/>
          <w:bCs/>
        </w:rPr>
        <w:t xml:space="preserve">Summary of </w:t>
      </w:r>
      <w:r>
        <w:rPr>
          <w:rFonts w:ascii="Segoe UI" w:hAnsi="Segoe UI" w:cs="Segoe UI"/>
          <w:b/>
          <w:bCs/>
        </w:rPr>
        <w:t>jurisdictional matters under E</w:t>
      </w:r>
      <w:r w:rsidR="00AD69E7">
        <w:rPr>
          <w:rFonts w:ascii="Segoe UI" w:hAnsi="Segoe UI" w:cs="Segoe UI"/>
          <w:b/>
          <w:bCs/>
        </w:rPr>
        <w:t>nvironmental Planning Instruments</w:t>
      </w:r>
    </w:p>
    <w:p w14:paraId="5332F2A5" w14:textId="4C714002" w:rsidR="00A46CAF" w:rsidRPr="00380D55" w:rsidRDefault="00A46CAF" w:rsidP="00A46CAF">
      <w:pPr>
        <w:rPr>
          <w:rFonts w:ascii="Segoe UI" w:hAnsi="Segoe UI" w:cs="Segoe UI"/>
          <w:color w:val="000000" w:themeColor="text1"/>
        </w:rPr>
      </w:pPr>
      <w:r w:rsidRPr="00380D55">
        <w:rPr>
          <w:rFonts w:ascii="Segoe UI" w:hAnsi="Segoe UI" w:cs="Segoe UI"/>
          <w:color w:val="000000" w:themeColor="text1"/>
        </w:rPr>
        <w:t xml:space="preserve">The following </w:t>
      </w:r>
      <w:r>
        <w:rPr>
          <w:rFonts w:ascii="Segoe UI" w:hAnsi="Segoe UI" w:cs="Segoe UI"/>
          <w:color w:val="000000" w:themeColor="text1"/>
        </w:rPr>
        <w:t xml:space="preserve">threshold </w:t>
      </w:r>
      <w:r w:rsidRPr="00380D55">
        <w:rPr>
          <w:rFonts w:ascii="Segoe UI" w:hAnsi="Segoe UI" w:cs="Segoe UI"/>
          <w:color w:val="000000" w:themeColor="text1"/>
        </w:rPr>
        <w:t xml:space="preserve">issues </w:t>
      </w:r>
      <w:r>
        <w:rPr>
          <w:rFonts w:ascii="Segoe UI" w:hAnsi="Segoe UI" w:cs="Segoe UI"/>
          <w:color w:val="000000" w:themeColor="text1"/>
        </w:rPr>
        <w:t>apply to the proposal</w:t>
      </w:r>
      <w:r w:rsidR="008844BE">
        <w:rPr>
          <w:rFonts w:ascii="Segoe UI" w:hAnsi="Segoe UI" w:cs="Segoe UI"/>
          <w:color w:val="000000" w:themeColor="text1"/>
        </w:rPr>
        <w:t xml:space="preserve"> and have been satisfied as discussed in the assessment report</w:t>
      </w:r>
      <w:r>
        <w:rPr>
          <w:rFonts w:ascii="Segoe UI" w:hAnsi="Segoe UI" w:cs="Segoe UI"/>
          <w:color w:val="000000" w:themeColor="text1"/>
        </w:rPr>
        <w:t>:</w:t>
      </w:r>
    </w:p>
    <w:p w14:paraId="64938DD0" w14:textId="6B8D6282" w:rsidR="00A46CAF" w:rsidRDefault="00A46CAF" w:rsidP="00A46CAF">
      <w:pPr>
        <w:pStyle w:val="ListParagraph"/>
        <w:numPr>
          <w:ilvl w:val="0"/>
          <w:numId w:val="28"/>
        </w:numPr>
        <w:rPr>
          <w:rFonts w:ascii="Segoe UI" w:hAnsi="Segoe UI" w:cs="Segoe UI"/>
        </w:rPr>
      </w:pPr>
      <w:r w:rsidRPr="00380D55">
        <w:rPr>
          <w:rFonts w:ascii="Segoe UI" w:hAnsi="Segoe UI" w:cs="Segoe UI"/>
          <w:color w:val="000000" w:themeColor="text1"/>
        </w:rPr>
        <w:t>SEPP (Resilience and Hazards)</w:t>
      </w:r>
      <w:r w:rsidRPr="00380D55">
        <w:rPr>
          <w:rFonts w:ascii="Segoe UI" w:hAnsi="Segoe UI" w:cs="Segoe UI"/>
        </w:rPr>
        <w:t xml:space="preserve"> - Chapter 4 (Remediation of Land) Section 4.6 (Contamination and Remediation to be considered in determining a development application)</w:t>
      </w:r>
      <w:r>
        <w:rPr>
          <w:rFonts w:ascii="Segoe UI" w:hAnsi="Segoe UI" w:cs="Segoe UI"/>
        </w:rPr>
        <w:t>.</w:t>
      </w:r>
    </w:p>
    <w:p w14:paraId="2A090E8A" w14:textId="77777777" w:rsidR="00A46CAF" w:rsidRPr="00380D55" w:rsidRDefault="00A46CAF" w:rsidP="00A46CAF">
      <w:pPr>
        <w:pStyle w:val="ListParagraph"/>
        <w:rPr>
          <w:rFonts w:ascii="Segoe UI" w:hAnsi="Segoe UI" w:cs="Segoe UI"/>
        </w:rPr>
      </w:pPr>
    </w:p>
    <w:p w14:paraId="2857A6BB" w14:textId="77777777" w:rsidR="00AD69E7" w:rsidRPr="00AD69E7" w:rsidRDefault="00A46CAF" w:rsidP="00A46CAF">
      <w:pPr>
        <w:pStyle w:val="ListParagraph"/>
        <w:numPr>
          <w:ilvl w:val="0"/>
          <w:numId w:val="28"/>
        </w:numPr>
        <w:rPr>
          <w:rFonts w:ascii="Segoe UI" w:hAnsi="Segoe UI" w:cs="Segoe UI"/>
          <w:i/>
          <w:iCs/>
        </w:rPr>
      </w:pPr>
      <w:bookmarkStart w:id="15" w:name="_Hlk117764887"/>
      <w:r w:rsidRPr="008C4A25">
        <w:rPr>
          <w:rFonts w:ascii="Segoe UI" w:hAnsi="Segoe UI" w:cs="Segoe UI"/>
        </w:rPr>
        <w:t>SEPP (Biodiversity &amp; Conservation) 2021</w:t>
      </w:r>
      <w:bookmarkEnd w:id="15"/>
      <w:r w:rsidRPr="008C4A25">
        <w:rPr>
          <w:rFonts w:ascii="Segoe UI" w:hAnsi="Segoe UI" w:cs="Segoe UI"/>
        </w:rPr>
        <w:t xml:space="preserve"> – Chapter 3 (Koala Habitat Protection 2020) Section 3.6(1) reads:  </w:t>
      </w:r>
    </w:p>
    <w:p w14:paraId="45A421A2" w14:textId="77777777" w:rsidR="00AD69E7" w:rsidRPr="00AD69E7" w:rsidRDefault="00AD69E7" w:rsidP="00AD69E7">
      <w:pPr>
        <w:pStyle w:val="ListParagraph"/>
        <w:rPr>
          <w:rFonts w:ascii="Segoe UI" w:hAnsi="Segoe UI" w:cs="Segoe UI"/>
          <w:i/>
          <w:iCs/>
        </w:rPr>
      </w:pPr>
    </w:p>
    <w:p w14:paraId="0BB457A8" w14:textId="042C08BB" w:rsidR="00A46CAF" w:rsidRDefault="00A46CAF" w:rsidP="00AD69E7">
      <w:pPr>
        <w:pStyle w:val="ListParagraph"/>
        <w:rPr>
          <w:rFonts w:ascii="Segoe UI" w:hAnsi="Segoe UI" w:cs="Segoe UI"/>
          <w:i/>
          <w:iCs/>
        </w:rPr>
      </w:pPr>
      <w:r w:rsidRPr="008C4A25">
        <w:rPr>
          <w:rFonts w:ascii="Segoe UI" w:hAnsi="Segoe UI" w:cs="Segoe UI"/>
          <w:i/>
          <w:iCs/>
        </w:rPr>
        <w:t xml:space="preserve">Before a council may grant consent to a development application for consent to carry out development on land to which this Part applies, the council must be satisfied as to </w:t>
      </w:r>
      <w:proofErr w:type="gramStart"/>
      <w:r w:rsidRPr="008C4A25">
        <w:rPr>
          <w:rFonts w:ascii="Segoe UI" w:hAnsi="Segoe UI" w:cs="Segoe UI"/>
          <w:i/>
          <w:iCs/>
        </w:rPr>
        <w:t>whether or not</w:t>
      </w:r>
      <w:proofErr w:type="gramEnd"/>
      <w:r w:rsidRPr="008C4A25">
        <w:rPr>
          <w:rFonts w:ascii="Segoe UI" w:hAnsi="Segoe UI" w:cs="Segoe UI"/>
          <w:i/>
          <w:iCs/>
        </w:rPr>
        <w:t xml:space="preserve"> the land is a potential koala habitat.</w:t>
      </w:r>
    </w:p>
    <w:p w14:paraId="0D8F682D" w14:textId="387F7A9B" w:rsidR="00A46CAF" w:rsidRPr="00A46CAF" w:rsidRDefault="00A46CAF" w:rsidP="00A46CAF">
      <w:pPr>
        <w:pStyle w:val="ListParagraph"/>
      </w:pPr>
    </w:p>
    <w:p w14:paraId="5A73C90B" w14:textId="77777777" w:rsidR="00AD69E7" w:rsidRPr="00AD69E7" w:rsidRDefault="00A46CAF" w:rsidP="00A46CAF">
      <w:pPr>
        <w:pStyle w:val="ListParagraph"/>
        <w:numPr>
          <w:ilvl w:val="0"/>
          <w:numId w:val="28"/>
        </w:numPr>
        <w:rPr>
          <w:rFonts w:ascii="Segoe UI" w:hAnsi="Segoe UI" w:cs="Segoe UI"/>
          <w:i/>
          <w:iCs/>
        </w:rPr>
      </w:pPr>
      <w:r w:rsidRPr="00A46CAF">
        <w:rPr>
          <w:rFonts w:ascii="Segoe UI" w:hAnsi="Segoe UI" w:cs="Segoe UI"/>
        </w:rPr>
        <w:t>SEPP ((Housing for Seniors or People with a Disability) 2004</w:t>
      </w:r>
      <w:r w:rsidR="00AD69E7">
        <w:rPr>
          <w:rFonts w:ascii="Segoe UI" w:hAnsi="Segoe UI" w:cs="Segoe UI"/>
        </w:rPr>
        <w:t>:</w:t>
      </w:r>
    </w:p>
    <w:p w14:paraId="7889906B" w14:textId="77777777" w:rsidR="00AD69E7"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Clause 18(</w:t>
      </w:r>
      <w:proofErr w:type="gramStart"/>
      <w:r w:rsidRPr="00AD69E7">
        <w:rPr>
          <w:rFonts w:ascii="Segoe UI" w:hAnsi="Segoe UI" w:cs="Segoe UI"/>
        </w:rPr>
        <w:t>2)(</w:t>
      </w:r>
      <w:proofErr w:type="gramEnd"/>
      <w:r w:rsidRPr="00AD69E7">
        <w:rPr>
          <w:rFonts w:ascii="Segoe UI" w:hAnsi="Segoe UI" w:cs="Segoe UI"/>
        </w:rPr>
        <w:t xml:space="preserve">Restriction on occupation of seniors housing allowed under this Chapter);  </w:t>
      </w:r>
    </w:p>
    <w:p w14:paraId="655E3594" w14:textId="77777777" w:rsidR="00AD69E7"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Clause 26 (Location and access to facilities</w:t>
      </w:r>
      <w:proofErr w:type="gramStart"/>
      <w:r w:rsidRPr="00AD69E7">
        <w:rPr>
          <w:rFonts w:ascii="Segoe UI" w:hAnsi="Segoe UI" w:cs="Segoe UI"/>
        </w:rPr>
        <w:t>);</w:t>
      </w:r>
      <w:proofErr w:type="gramEnd"/>
      <w:r w:rsidRPr="00AD69E7">
        <w:rPr>
          <w:rFonts w:ascii="Segoe UI" w:hAnsi="Segoe UI" w:cs="Segoe UI"/>
        </w:rPr>
        <w:t xml:space="preserve"> </w:t>
      </w:r>
    </w:p>
    <w:p w14:paraId="5BE8B27C" w14:textId="77777777" w:rsidR="00AD69E7"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Clause 27 (Bushfire Prone Land); Clause 28 (Water and sewer</w:t>
      </w:r>
      <w:proofErr w:type="gramStart"/>
      <w:r w:rsidRPr="00AD69E7">
        <w:rPr>
          <w:rFonts w:ascii="Segoe UI" w:hAnsi="Segoe UI" w:cs="Segoe UI"/>
        </w:rPr>
        <w:t>);</w:t>
      </w:r>
      <w:proofErr w:type="gramEnd"/>
      <w:r w:rsidRPr="00AD69E7">
        <w:rPr>
          <w:rFonts w:ascii="Segoe UI" w:hAnsi="Segoe UI" w:cs="Segoe UI"/>
        </w:rPr>
        <w:t xml:space="preserve"> </w:t>
      </w:r>
    </w:p>
    <w:p w14:paraId="63FFE324" w14:textId="77777777" w:rsidR="00AD69E7"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Clause 29(2) (Consent authority to consider certain site compatibility criteria for development applications to which clause 24 does not apply</w:t>
      </w:r>
      <w:proofErr w:type="gramStart"/>
      <w:r w:rsidRPr="00AD69E7">
        <w:rPr>
          <w:rFonts w:ascii="Segoe UI" w:hAnsi="Segoe UI" w:cs="Segoe UI"/>
        </w:rPr>
        <w:t>);</w:t>
      </w:r>
      <w:proofErr w:type="gramEnd"/>
      <w:r w:rsidRPr="00AD69E7">
        <w:rPr>
          <w:rFonts w:ascii="Segoe UI" w:hAnsi="Segoe UI" w:cs="Segoe UI"/>
        </w:rPr>
        <w:t xml:space="preserve"> </w:t>
      </w:r>
    </w:p>
    <w:p w14:paraId="7672B144" w14:textId="77777777" w:rsidR="00AD69E7"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Clause 30 (Site analysis); Clause 32 (Design of residential development</w:t>
      </w:r>
      <w:proofErr w:type="gramStart"/>
      <w:r w:rsidRPr="00AD69E7">
        <w:rPr>
          <w:rFonts w:ascii="Segoe UI" w:hAnsi="Segoe UI" w:cs="Segoe UI"/>
        </w:rPr>
        <w:t>);</w:t>
      </w:r>
      <w:proofErr w:type="gramEnd"/>
      <w:r w:rsidRPr="00AD69E7">
        <w:rPr>
          <w:rFonts w:ascii="Segoe UI" w:hAnsi="Segoe UI" w:cs="Segoe UI"/>
        </w:rPr>
        <w:t xml:space="preserve"> </w:t>
      </w:r>
    </w:p>
    <w:p w14:paraId="1E7BEA35" w14:textId="77777777" w:rsidR="00AD69E7"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Part 4 -Development Standards to be complied with (Clause 40(1)</w:t>
      </w:r>
      <w:proofErr w:type="gramStart"/>
      <w:r w:rsidRPr="00AD69E7">
        <w:rPr>
          <w:rFonts w:ascii="Segoe UI" w:hAnsi="Segoe UI" w:cs="Segoe UI"/>
        </w:rPr>
        <w:t>);</w:t>
      </w:r>
      <w:proofErr w:type="gramEnd"/>
      <w:r w:rsidRPr="00AD69E7">
        <w:rPr>
          <w:rFonts w:ascii="Segoe UI" w:hAnsi="Segoe UI" w:cs="Segoe UI"/>
        </w:rPr>
        <w:t xml:space="preserve"> </w:t>
      </w:r>
    </w:p>
    <w:p w14:paraId="04F8AF7F" w14:textId="53714000" w:rsidR="00AD69E7"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 xml:space="preserve">Clause 45(6) (Requirement relating to affordable places and on-site support services); and </w:t>
      </w:r>
    </w:p>
    <w:p w14:paraId="20937B82" w14:textId="12D4B38C" w:rsidR="00A46CAF" w:rsidRPr="00AD69E7" w:rsidRDefault="00A46CAF" w:rsidP="00AD69E7">
      <w:pPr>
        <w:pStyle w:val="ListParagraph"/>
        <w:numPr>
          <w:ilvl w:val="1"/>
          <w:numId w:val="28"/>
        </w:numPr>
        <w:rPr>
          <w:rFonts w:ascii="Segoe UI" w:hAnsi="Segoe UI" w:cs="Segoe UI"/>
          <w:i/>
          <w:iCs/>
        </w:rPr>
      </w:pPr>
      <w:r w:rsidRPr="00AD69E7">
        <w:rPr>
          <w:rFonts w:ascii="Segoe UI" w:hAnsi="Segoe UI" w:cs="Segoe UI"/>
        </w:rPr>
        <w:t xml:space="preserve">Clause 55 (Residential care facilities for seniors required to have sprinkler systems). </w:t>
      </w:r>
    </w:p>
    <w:p w14:paraId="54F5FBE6" w14:textId="77777777" w:rsidR="00A46CAF" w:rsidRDefault="00A46CAF" w:rsidP="00A46CAF">
      <w:pPr>
        <w:pStyle w:val="ListParagraph"/>
        <w:rPr>
          <w:rFonts w:ascii="Segoe UI" w:hAnsi="Segoe UI" w:cs="Segoe UI"/>
        </w:rPr>
      </w:pPr>
    </w:p>
    <w:p w14:paraId="7BCD7FF1" w14:textId="24EFC299" w:rsidR="00A46CAF" w:rsidRPr="006E6761" w:rsidRDefault="00A46CAF" w:rsidP="00A46CAF">
      <w:pPr>
        <w:pStyle w:val="ListParagraph"/>
        <w:rPr>
          <w:rFonts w:ascii="Segoe UI" w:hAnsi="Segoe UI" w:cs="Segoe UI"/>
        </w:rPr>
      </w:pPr>
      <w:r w:rsidRPr="006E6761">
        <w:rPr>
          <w:rFonts w:ascii="Segoe UI" w:hAnsi="Segoe UI" w:cs="Segoe UI"/>
        </w:rPr>
        <w:t xml:space="preserve">Condition 5.35 </w:t>
      </w:r>
      <w:r>
        <w:rPr>
          <w:rFonts w:ascii="Segoe UI" w:hAnsi="Segoe UI" w:cs="Segoe UI"/>
        </w:rPr>
        <w:t xml:space="preserve">(Prior to Occupation Certificate) </w:t>
      </w:r>
      <w:r w:rsidRPr="006E6761">
        <w:rPr>
          <w:rFonts w:ascii="Segoe UI" w:hAnsi="Segoe UI" w:cs="Segoe UI"/>
        </w:rPr>
        <w:t xml:space="preserve">has been slightly amended to include reference to the provision of a fire sprinkler system within the residential </w:t>
      </w:r>
      <w:r w:rsidR="00AD69E7">
        <w:rPr>
          <w:rFonts w:ascii="Segoe UI" w:hAnsi="Segoe UI" w:cs="Segoe UI"/>
        </w:rPr>
        <w:t xml:space="preserve">aged </w:t>
      </w:r>
      <w:r w:rsidRPr="006E6761">
        <w:rPr>
          <w:rFonts w:ascii="Segoe UI" w:hAnsi="Segoe UI" w:cs="Segoe UI"/>
        </w:rPr>
        <w:t>care facility</w:t>
      </w:r>
      <w:r>
        <w:rPr>
          <w:rFonts w:ascii="Segoe UI" w:hAnsi="Segoe UI" w:cs="Segoe UI"/>
        </w:rPr>
        <w:t>. Although noting this has been included in the applicant’s Preliminary BCA &amp; Certification Assessment report (as referenced under Condition</w:t>
      </w:r>
      <w:r w:rsidR="00AD69E7">
        <w:rPr>
          <w:rFonts w:ascii="Segoe UI" w:hAnsi="Segoe UI" w:cs="Segoe UI"/>
        </w:rPr>
        <w:t xml:space="preserve"> </w:t>
      </w:r>
      <w:r>
        <w:rPr>
          <w:rFonts w:ascii="Segoe UI" w:hAnsi="Segoe UI" w:cs="Segoe UI"/>
        </w:rPr>
        <w:t xml:space="preserve">1.2), its provision is a </w:t>
      </w:r>
      <w:r w:rsidR="00AD69E7">
        <w:rPr>
          <w:rFonts w:ascii="Segoe UI" w:hAnsi="Segoe UI" w:cs="Segoe UI"/>
        </w:rPr>
        <w:t>threshold</w:t>
      </w:r>
      <w:r>
        <w:rPr>
          <w:rFonts w:ascii="Segoe UI" w:hAnsi="Segoe UI" w:cs="Segoe UI"/>
        </w:rPr>
        <w:t xml:space="preserve"> matter and has </w:t>
      </w:r>
      <w:r w:rsidR="00AD69E7">
        <w:rPr>
          <w:rFonts w:ascii="Segoe UI" w:hAnsi="Segoe UI" w:cs="Segoe UI"/>
        </w:rPr>
        <w:t xml:space="preserve">also been </w:t>
      </w:r>
      <w:r>
        <w:rPr>
          <w:rFonts w:ascii="Segoe UI" w:hAnsi="Segoe UI" w:cs="Segoe UI"/>
        </w:rPr>
        <w:t>included in the amended condition</w:t>
      </w:r>
      <w:r w:rsidRPr="006E6761">
        <w:rPr>
          <w:rFonts w:ascii="Segoe UI" w:hAnsi="Segoe UI" w:cs="Segoe UI"/>
        </w:rPr>
        <w:t xml:space="preserve"> as follows:</w:t>
      </w:r>
    </w:p>
    <w:p w14:paraId="15B23524" w14:textId="77777777" w:rsidR="00A46CAF" w:rsidRDefault="00A46CAF" w:rsidP="00A46CAF">
      <w:pPr>
        <w:pStyle w:val="ListParagraph"/>
        <w:spacing w:after="0" w:line="240" w:lineRule="auto"/>
        <w:rPr>
          <w:rFonts w:ascii="Segoe UI" w:eastAsia="Times New Roman" w:hAnsi="Segoe UI" w:cs="Segoe UI"/>
          <w:i/>
          <w:iCs/>
          <w:lang w:val="en-US"/>
        </w:rPr>
      </w:pPr>
    </w:p>
    <w:p w14:paraId="70AD71D4" w14:textId="6039CF7A" w:rsidR="00A46CAF" w:rsidRPr="00A46CAF" w:rsidRDefault="00A46CAF" w:rsidP="00AD69E7">
      <w:pPr>
        <w:pStyle w:val="ListParagraph"/>
        <w:spacing w:after="0" w:line="240" w:lineRule="auto"/>
        <w:ind w:left="1440" w:hanging="720"/>
        <w:rPr>
          <w:rFonts w:ascii="Segoe UI" w:eastAsia="Times New Roman" w:hAnsi="Segoe UI" w:cs="Segoe UI"/>
          <w:i/>
          <w:iCs/>
          <w:sz w:val="20"/>
          <w:szCs w:val="20"/>
          <w:lang w:val="en-US"/>
        </w:rPr>
      </w:pPr>
      <w:r w:rsidRPr="00A46CAF">
        <w:rPr>
          <w:rFonts w:ascii="Segoe UI" w:eastAsia="Times New Roman" w:hAnsi="Segoe UI" w:cs="Segoe UI"/>
          <w:i/>
          <w:iCs/>
          <w:sz w:val="20"/>
          <w:szCs w:val="20"/>
          <w:lang w:val="en-US"/>
        </w:rPr>
        <w:t>5.35</w:t>
      </w:r>
      <w:r w:rsidRPr="00A46CAF">
        <w:rPr>
          <w:i/>
          <w:iCs/>
          <w:sz w:val="20"/>
          <w:szCs w:val="20"/>
        </w:rPr>
        <w:tab/>
      </w:r>
      <w:r w:rsidRPr="00A46CAF">
        <w:rPr>
          <w:rFonts w:ascii="Segoe UI" w:eastAsia="Times New Roman" w:hAnsi="Segoe UI" w:cs="Segoe UI"/>
          <w:b/>
          <w:bCs/>
          <w:i/>
          <w:iCs/>
          <w:sz w:val="20"/>
          <w:szCs w:val="20"/>
        </w:rPr>
        <w:t>ALL STAGES -</w:t>
      </w:r>
      <w:r w:rsidRPr="00A46CAF">
        <w:rPr>
          <w:rFonts w:ascii="Segoe UI" w:eastAsia="Times New Roman" w:hAnsi="Segoe UI" w:cs="Segoe UI"/>
          <w:i/>
          <w:iCs/>
          <w:sz w:val="20"/>
          <w:szCs w:val="20"/>
        </w:rPr>
        <w:t xml:space="preserve"> Prior to the issue of any Occupation Certificate,</w:t>
      </w:r>
      <w:r w:rsidRPr="00A46CAF">
        <w:rPr>
          <w:rFonts w:ascii="Segoe UI" w:hAnsi="Segoe UI" w:cs="Segoe UI"/>
          <w:i/>
          <w:iCs/>
          <w:sz w:val="20"/>
          <w:szCs w:val="20"/>
        </w:rPr>
        <w:t xml:space="preserve"> </w:t>
      </w:r>
      <w:r w:rsidRPr="00A46CAF">
        <w:rPr>
          <w:rFonts w:ascii="Segoe UI" w:eastAsia="Times New Roman" w:hAnsi="Segoe UI" w:cs="Segoe UI"/>
          <w:i/>
          <w:iCs/>
          <w:sz w:val="20"/>
          <w:szCs w:val="20"/>
          <w:lang w:val="en-US"/>
        </w:rPr>
        <w:t xml:space="preserve">comply with the access and usability standards outlined in Schedule 3 of State Environmental Planning Policy (Housing for Seniors and People with a Disability) 2004 for the development (except for Clause 5) </w:t>
      </w:r>
      <w:r w:rsidRPr="00A46CAF">
        <w:rPr>
          <w:rFonts w:ascii="Segoe UI" w:eastAsia="Times New Roman" w:hAnsi="Segoe UI" w:cs="Segoe UI"/>
          <w:i/>
          <w:iCs/>
          <w:color w:val="FF0000"/>
          <w:sz w:val="20"/>
          <w:szCs w:val="20"/>
          <w:lang w:val="en-US"/>
        </w:rPr>
        <w:t xml:space="preserve">and comply with the provision of a fire sprinkler system within the residential </w:t>
      </w:r>
      <w:r w:rsidR="00AD69E7">
        <w:rPr>
          <w:rFonts w:ascii="Segoe UI" w:eastAsia="Times New Roman" w:hAnsi="Segoe UI" w:cs="Segoe UI"/>
          <w:i/>
          <w:iCs/>
          <w:color w:val="FF0000"/>
          <w:sz w:val="20"/>
          <w:szCs w:val="20"/>
          <w:lang w:val="en-US"/>
        </w:rPr>
        <w:t xml:space="preserve">aged </w:t>
      </w:r>
      <w:r w:rsidRPr="00A46CAF">
        <w:rPr>
          <w:rFonts w:ascii="Segoe UI" w:eastAsia="Times New Roman" w:hAnsi="Segoe UI" w:cs="Segoe UI"/>
          <w:i/>
          <w:iCs/>
          <w:color w:val="FF0000"/>
          <w:sz w:val="20"/>
          <w:szCs w:val="20"/>
          <w:lang w:val="en-US"/>
        </w:rPr>
        <w:t>care facility</w:t>
      </w:r>
      <w:r w:rsidRPr="00A46CAF">
        <w:rPr>
          <w:rFonts w:ascii="Segoe UI" w:eastAsia="Times New Roman" w:hAnsi="Segoe UI" w:cs="Segoe UI"/>
          <w:i/>
          <w:iCs/>
          <w:sz w:val="20"/>
          <w:szCs w:val="20"/>
          <w:lang w:val="en-US"/>
        </w:rPr>
        <w:t>. Details of compliance are to be submitted to the Registered Certifier for approval.</w:t>
      </w:r>
    </w:p>
    <w:p w14:paraId="48F4C45B" w14:textId="22FCD45C" w:rsidR="00A46CAF" w:rsidRDefault="00A46CAF" w:rsidP="00A46CAF">
      <w:pPr>
        <w:pStyle w:val="ListParagraph"/>
        <w:rPr>
          <w:rFonts w:ascii="Segoe UI" w:hAnsi="Segoe UI" w:cs="Segoe UI"/>
          <w:i/>
          <w:iCs/>
        </w:rPr>
      </w:pPr>
    </w:p>
    <w:p w14:paraId="586B8A56" w14:textId="77777777" w:rsidR="00B20572" w:rsidRPr="00763C92" w:rsidRDefault="00B20572" w:rsidP="00A46CAF">
      <w:pPr>
        <w:pStyle w:val="ListParagraph"/>
        <w:rPr>
          <w:rFonts w:ascii="Segoe UI" w:hAnsi="Segoe UI" w:cs="Segoe UI"/>
          <w:i/>
          <w:iCs/>
        </w:rPr>
      </w:pPr>
    </w:p>
    <w:p w14:paraId="4028C26B" w14:textId="77777777" w:rsidR="00AD69E7" w:rsidRDefault="00A46CAF" w:rsidP="00A46CAF">
      <w:pPr>
        <w:pStyle w:val="ListParagraph"/>
        <w:numPr>
          <w:ilvl w:val="0"/>
          <w:numId w:val="28"/>
        </w:numPr>
        <w:rPr>
          <w:rFonts w:ascii="Segoe UI" w:hAnsi="Segoe UI" w:cs="Segoe UI"/>
        </w:rPr>
      </w:pPr>
      <w:r w:rsidRPr="00763C92">
        <w:rPr>
          <w:rFonts w:ascii="Segoe UI" w:hAnsi="Segoe UI" w:cs="Segoe UI"/>
        </w:rPr>
        <w:lastRenderedPageBreak/>
        <w:t>Wyong LEP 2013</w:t>
      </w:r>
      <w:r w:rsidR="00AD69E7">
        <w:rPr>
          <w:rFonts w:ascii="Segoe UI" w:hAnsi="Segoe UI" w:cs="Segoe UI"/>
        </w:rPr>
        <w:t>:</w:t>
      </w:r>
      <w:r w:rsidRPr="00763C92">
        <w:rPr>
          <w:rFonts w:ascii="Segoe UI" w:hAnsi="Segoe UI" w:cs="Segoe UI"/>
        </w:rPr>
        <w:t xml:space="preserve"> </w:t>
      </w:r>
    </w:p>
    <w:p w14:paraId="2ED68BA6" w14:textId="77777777" w:rsidR="00AD69E7" w:rsidRDefault="00A46CAF" w:rsidP="00AD69E7">
      <w:pPr>
        <w:pStyle w:val="ListParagraph"/>
        <w:numPr>
          <w:ilvl w:val="1"/>
          <w:numId w:val="28"/>
        </w:numPr>
        <w:rPr>
          <w:rFonts w:ascii="Segoe UI" w:hAnsi="Segoe UI" w:cs="Segoe UI"/>
        </w:rPr>
      </w:pPr>
      <w:r w:rsidRPr="00763C92">
        <w:rPr>
          <w:rFonts w:ascii="Segoe UI" w:hAnsi="Segoe UI" w:cs="Segoe UI"/>
        </w:rPr>
        <w:t xml:space="preserve">Clause </w:t>
      </w:r>
      <w:r>
        <w:rPr>
          <w:rFonts w:ascii="Segoe UI" w:hAnsi="Segoe UI" w:cs="Segoe UI"/>
        </w:rPr>
        <w:t>5.21(2) (Flood Planning</w:t>
      </w:r>
      <w:proofErr w:type="gramStart"/>
      <w:r>
        <w:rPr>
          <w:rFonts w:ascii="Segoe UI" w:hAnsi="Segoe UI" w:cs="Segoe UI"/>
        </w:rPr>
        <w:t>);</w:t>
      </w:r>
      <w:proofErr w:type="gramEnd"/>
      <w:r>
        <w:rPr>
          <w:rFonts w:ascii="Segoe UI" w:hAnsi="Segoe UI" w:cs="Segoe UI"/>
        </w:rPr>
        <w:t xml:space="preserve"> </w:t>
      </w:r>
    </w:p>
    <w:p w14:paraId="6E953338" w14:textId="77777777" w:rsidR="00AD69E7" w:rsidRDefault="00A46CAF" w:rsidP="00AD69E7">
      <w:pPr>
        <w:pStyle w:val="ListParagraph"/>
        <w:numPr>
          <w:ilvl w:val="1"/>
          <w:numId w:val="28"/>
        </w:numPr>
        <w:rPr>
          <w:rFonts w:ascii="Segoe UI" w:hAnsi="Segoe UI" w:cs="Segoe UI"/>
        </w:rPr>
      </w:pPr>
      <w:r>
        <w:rPr>
          <w:rFonts w:ascii="Segoe UI" w:hAnsi="Segoe UI" w:cs="Segoe UI"/>
        </w:rPr>
        <w:t>Clause 7.1(3) (Acid Sulphate Soils</w:t>
      </w:r>
      <w:proofErr w:type="gramStart"/>
      <w:r>
        <w:rPr>
          <w:rFonts w:ascii="Segoe UI" w:hAnsi="Segoe UI" w:cs="Segoe UI"/>
        </w:rPr>
        <w:t>);</w:t>
      </w:r>
      <w:proofErr w:type="gramEnd"/>
      <w:r>
        <w:rPr>
          <w:rFonts w:ascii="Segoe UI" w:hAnsi="Segoe UI" w:cs="Segoe UI"/>
        </w:rPr>
        <w:t xml:space="preserve"> </w:t>
      </w:r>
    </w:p>
    <w:p w14:paraId="79EE111C" w14:textId="77777777" w:rsidR="008B103B" w:rsidRDefault="00A46CAF" w:rsidP="00AD69E7">
      <w:pPr>
        <w:pStyle w:val="ListParagraph"/>
        <w:numPr>
          <w:ilvl w:val="1"/>
          <w:numId w:val="28"/>
        </w:numPr>
        <w:rPr>
          <w:rFonts w:ascii="Segoe UI" w:hAnsi="Segoe UI" w:cs="Segoe UI"/>
        </w:rPr>
      </w:pPr>
      <w:r>
        <w:rPr>
          <w:rFonts w:ascii="Segoe UI" w:hAnsi="Segoe UI" w:cs="Segoe UI"/>
        </w:rPr>
        <w:t>Clause 7.3(3) (Flood Plan Risk Management); and</w:t>
      </w:r>
    </w:p>
    <w:p w14:paraId="0EB08742" w14:textId="3D135F26" w:rsidR="00A46CAF" w:rsidRPr="00A46CAF" w:rsidRDefault="00A46CAF" w:rsidP="00AD69E7">
      <w:pPr>
        <w:pStyle w:val="ListParagraph"/>
        <w:numPr>
          <w:ilvl w:val="1"/>
          <w:numId w:val="28"/>
        </w:numPr>
        <w:rPr>
          <w:rFonts w:ascii="Segoe UI" w:hAnsi="Segoe UI" w:cs="Segoe UI"/>
        </w:rPr>
      </w:pPr>
      <w:r>
        <w:rPr>
          <w:rFonts w:ascii="Segoe UI" w:hAnsi="Segoe UI" w:cs="Segoe UI"/>
        </w:rPr>
        <w:t>Clause 7.9 (Essential Services).</w:t>
      </w:r>
    </w:p>
    <w:p w14:paraId="65326915" w14:textId="77777777" w:rsidR="00A46CAF" w:rsidRPr="00F5109A" w:rsidRDefault="00A46CAF" w:rsidP="00C761A2">
      <w:pPr>
        <w:tabs>
          <w:tab w:val="left" w:pos="567"/>
        </w:tabs>
        <w:spacing w:after="0" w:line="240" w:lineRule="auto"/>
        <w:jc w:val="both"/>
        <w:rPr>
          <w:rFonts w:ascii="Segoe UI" w:eastAsia="Calibri" w:hAnsi="Segoe UI" w:cs="Times New Roman"/>
          <w:i/>
          <w:iCs/>
          <w:sz w:val="20"/>
          <w:szCs w:val="20"/>
        </w:rPr>
      </w:pPr>
    </w:p>
    <w:p w14:paraId="04559F86" w14:textId="77777777" w:rsidR="004633E7" w:rsidRPr="0020504C" w:rsidRDefault="004633E7" w:rsidP="004633E7">
      <w:pPr>
        <w:rPr>
          <w:rFonts w:ascii="Segoe UI" w:hAnsi="Segoe UI" w:cs="Segoe UI"/>
          <w:b/>
          <w:bCs/>
        </w:rPr>
      </w:pPr>
      <w:r w:rsidRPr="0020504C">
        <w:rPr>
          <w:rFonts w:ascii="Segoe UI" w:hAnsi="Segoe UI" w:cs="Segoe UI"/>
          <w:b/>
          <w:bCs/>
        </w:rPr>
        <w:t>Dust monitoring</w:t>
      </w:r>
    </w:p>
    <w:p w14:paraId="63D59831" w14:textId="7D87B71C" w:rsidR="004633E7" w:rsidRPr="0020504C" w:rsidRDefault="008C4A25" w:rsidP="004633E7">
      <w:pPr>
        <w:rPr>
          <w:rFonts w:ascii="Segoe UI" w:hAnsi="Segoe UI" w:cs="Segoe UI"/>
        </w:rPr>
      </w:pPr>
      <w:r w:rsidRPr="008778B3">
        <w:rPr>
          <w:rFonts w:ascii="Segoe UI" w:hAnsi="Segoe UI" w:cs="Segoe UI"/>
        </w:rPr>
        <w:t xml:space="preserve">As </w:t>
      </w:r>
      <w:r w:rsidR="008778B3" w:rsidRPr="008778B3">
        <w:rPr>
          <w:rFonts w:ascii="Segoe UI" w:hAnsi="Segoe UI" w:cs="Segoe UI"/>
        </w:rPr>
        <w:t>discussed</w:t>
      </w:r>
      <w:r w:rsidRPr="008778B3">
        <w:rPr>
          <w:rFonts w:ascii="Segoe UI" w:hAnsi="Segoe UI" w:cs="Segoe UI"/>
        </w:rPr>
        <w:t xml:space="preserve"> in the meeting, </w:t>
      </w:r>
      <w:r w:rsidR="008778B3" w:rsidRPr="008778B3">
        <w:rPr>
          <w:rFonts w:ascii="Segoe UI" w:hAnsi="Segoe UI" w:cs="Segoe UI"/>
        </w:rPr>
        <w:t>the wording and content of C</w:t>
      </w:r>
      <w:r w:rsidRPr="008778B3">
        <w:rPr>
          <w:rFonts w:ascii="Segoe UI" w:hAnsi="Segoe UI" w:cs="Segoe UI"/>
        </w:rPr>
        <w:t>ondition</w:t>
      </w:r>
      <w:r w:rsidR="008778B3" w:rsidRPr="008778B3">
        <w:rPr>
          <w:rFonts w:ascii="Segoe UI" w:hAnsi="Segoe UI" w:cs="Segoe UI"/>
        </w:rPr>
        <w:t xml:space="preserve"> 2.13 has been</w:t>
      </w:r>
      <w:r w:rsidRPr="008778B3">
        <w:rPr>
          <w:rFonts w:ascii="Segoe UI" w:hAnsi="Segoe UI" w:cs="Segoe UI"/>
        </w:rPr>
        <w:t xml:space="preserve"> revised to</w:t>
      </w:r>
      <w:r w:rsidR="008778B3" w:rsidRPr="008778B3">
        <w:rPr>
          <w:rFonts w:ascii="Segoe UI" w:hAnsi="Segoe UI" w:cs="Segoe UI"/>
        </w:rPr>
        <w:t xml:space="preserve"> provide</w:t>
      </w:r>
      <w:r w:rsidRPr="008778B3">
        <w:rPr>
          <w:rFonts w:ascii="Segoe UI" w:hAnsi="Segoe UI" w:cs="Segoe UI"/>
        </w:rPr>
        <w:t xml:space="preserve"> </w:t>
      </w:r>
      <w:r w:rsidR="008778B3" w:rsidRPr="008778B3">
        <w:rPr>
          <w:rFonts w:ascii="Segoe UI" w:hAnsi="Segoe UI" w:cs="Segoe UI"/>
        </w:rPr>
        <w:t xml:space="preserve">further clarification and </w:t>
      </w:r>
      <w:r w:rsidRPr="008778B3">
        <w:rPr>
          <w:rFonts w:ascii="Segoe UI" w:hAnsi="Segoe UI" w:cs="Segoe UI"/>
        </w:rPr>
        <w:t xml:space="preserve">include </w:t>
      </w:r>
      <w:r w:rsidR="008778B3">
        <w:rPr>
          <w:rFonts w:ascii="Segoe UI" w:hAnsi="Segoe UI" w:cs="Segoe UI"/>
        </w:rPr>
        <w:t xml:space="preserve">provision for </w:t>
      </w:r>
      <w:r w:rsidRPr="008778B3">
        <w:rPr>
          <w:rFonts w:ascii="Segoe UI" w:hAnsi="Segoe UI" w:cs="Segoe UI"/>
        </w:rPr>
        <w:t>d</w:t>
      </w:r>
      <w:r w:rsidR="004633E7" w:rsidRPr="008778B3">
        <w:rPr>
          <w:rFonts w:ascii="Segoe UI" w:hAnsi="Segoe UI" w:cs="Segoe UI"/>
        </w:rPr>
        <w:t>ust monitoring</w:t>
      </w:r>
      <w:r w:rsidRPr="008778B3">
        <w:rPr>
          <w:rFonts w:ascii="Segoe UI" w:hAnsi="Segoe UI" w:cs="Segoe UI"/>
        </w:rPr>
        <w:t xml:space="preserve">. </w:t>
      </w:r>
      <w:r w:rsidR="008778B3" w:rsidRPr="008778B3">
        <w:rPr>
          <w:rFonts w:ascii="Segoe UI" w:hAnsi="Segoe UI" w:cs="Segoe UI"/>
        </w:rPr>
        <w:t xml:space="preserve">Existing </w:t>
      </w:r>
      <w:r w:rsidRPr="008778B3">
        <w:rPr>
          <w:rFonts w:ascii="Segoe UI" w:hAnsi="Segoe UI" w:cs="Segoe UI"/>
        </w:rPr>
        <w:t>C</w:t>
      </w:r>
      <w:r w:rsidR="004633E7" w:rsidRPr="008778B3">
        <w:rPr>
          <w:rFonts w:ascii="Segoe UI" w:hAnsi="Segoe UI" w:cs="Segoe UI"/>
        </w:rPr>
        <w:t xml:space="preserve">ondition 4.20 </w:t>
      </w:r>
      <w:r w:rsidRPr="008778B3">
        <w:rPr>
          <w:rFonts w:ascii="Segoe UI" w:hAnsi="Segoe UI" w:cs="Segoe UI"/>
        </w:rPr>
        <w:t>in</w:t>
      </w:r>
      <w:r>
        <w:rPr>
          <w:rFonts w:ascii="Segoe UI" w:hAnsi="Segoe UI" w:cs="Segoe UI"/>
        </w:rPr>
        <w:t xml:space="preserve"> relation to dust control during works remains unchanged.</w:t>
      </w:r>
    </w:p>
    <w:p w14:paraId="1D331216" w14:textId="43EF37E4" w:rsidR="008C4A25" w:rsidRPr="008778B3" w:rsidRDefault="008C4A25" w:rsidP="008C4A25">
      <w:pPr>
        <w:spacing w:after="0" w:line="240" w:lineRule="auto"/>
        <w:ind w:left="567" w:hanging="567"/>
        <w:rPr>
          <w:rFonts w:ascii="Segoe UI" w:eastAsia="Times New Roman" w:hAnsi="Segoe UI" w:cs="Segoe UI"/>
          <w:i/>
          <w:iCs/>
          <w:sz w:val="20"/>
          <w:szCs w:val="20"/>
          <w:lang w:val="en-US"/>
        </w:rPr>
      </w:pPr>
      <w:r w:rsidRPr="008778B3">
        <w:rPr>
          <w:rFonts w:ascii="Segoe UI" w:eastAsia="Times New Roman" w:hAnsi="Segoe UI" w:cs="Segoe UI"/>
          <w:i/>
          <w:iCs/>
          <w:sz w:val="20"/>
          <w:szCs w:val="20"/>
          <w:lang w:val="en-US"/>
        </w:rPr>
        <w:t>2.13</w:t>
      </w:r>
      <w:r w:rsidRPr="008778B3">
        <w:rPr>
          <w:rFonts w:ascii="Segoe UI" w:eastAsia="Times New Roman" w:hAnsi="Segoe UI" w:cs="Segoe UI"/>
          <w:i/>
          <w:iCs/>
          <w:sz w:val="20"/>
          <w:szCs w:val="20"/>
          <w:lang w:val="en-US"/>
        </w:rPr>
        <w:tab/>
      </w:r>
      <w:r w:rsidRPr="008778B3">
        <w:rPr>
          <w:rFonts w:ascii="Segoe UI" w:eastAsia="Times New Roman" w:hAnsi="Segoe UI" w:cs="Segoe UI"/>
          <w:b/>
          <w:bCs/>
          <w:i/>
          <w:iCs/>
          <w:sz w:val="20"/>
          <w:szCs w:val="20"/>
          <w:lang w:val="en-US"/>
        </w:rPr>
        <w:t>ALL STAGES</w:t>
      </w:r>
      <w:r w:rsidRPr="008778B3">
        <w:rPr>
          <w:rFonts w:ascii="Segoe UI" w:eastAsia="Times New Roman" w:hAnsi="Segoe UI" w:cs="Segoe UI"/>
          <w:i/>
          <w:iCs/>
          <w:sz w:val="20"/>
          <w:szCs w:val="20"/>
          <w:lang w:val="en-US"/>
        </w:rPr>
        <w:t xml:space="preserve"> - Prior to the issue of any construction certificate, a suitably qualified and currently </w:t>
      </w:r>
      <w:r w:rsidR="008844BE" w:rsidRPr="008778B3">
        <w:rPr>
          <w:rFonts w:ascii="Segoe UI" w:eastAsia="Times New Roman" w:hAnsi="Segoe UI" w:cs="Segoe UI"/>
          <w:i/>
          <w:iCs/>
          <w:sz w:val="20"/>
          <w:szCs w:val="20"/>
          <w:lang w:val="en-US"/>
        </w:rPr>
        <w:t>practicing</w:t>
      </w:r>
      <w:r w:rsidRPr="008778B3">
        <w:rPr>
          <w:rFonts w:ascii="Segoe UI" w:eastAsia="Times New Roman" w:hAnsi="Segoe UI" w:cs="Segoe UI"/>
          <w:i/>
          <w:iCs/>
          <w:sz w:val="20"/>
          <w:szCs w:val="20"/>
          <w:lang w:val="en-US"/>
        </w:rPr>
        <w:t xml:space="preserve"> environmental consultant must prepare a Construction Environmental Management Plan for the approval of the Principal Certifying Authority. </w:t>
      </w:r>
    </w:p>
    <w:p w14:paraId="4B499B4D" w14:textId="77777777" w:rsidR="008C4A25" w:rsidRPr="008778B3" w:rsidRDefault="008C4A25" w:rsidP="008C4A25">
      <w:pPr>
        <w:spacing w:after="0" w:line="240" w:lineRule="auto"/>
        <w:rPr>
          <w:rFonts w:ascii="Segoe UI" w:eastAsia="Times New Roman" w:hAnsi="Segoe UI" w:cs="Segoe UI"/>
          <w:i/>
          <w:iCs/>
          <w:sz w:val="20"/>
          <w:szCs w:val="20"/>
          <w:lang w:val="en-US"/>
        </w:rPr>
      </w:pPr>
    </w:p>
    <w:p w14:paraId="179424C0" w14:textId="77777777" w:rsidR="008778B3" w:rsidRPr="008778B3" w:rsidRDefault="008C4A25" w:rsidP="008C4A25">
      <w:pPr>
        <w:spacing w:after="0" w:line="240" w:lineRule="auto"/>
        <w:ind w:left="567"/>
        <w:rPr>
          <w:rFonts w:ascii="Segoe UI" w:eastAsia="Times New Roman" w:hAnsi="Segoe UI" w:cs="Segoe UI"/>
          <w:i/>
          <w:iCs/>
          <w:color w:val="FF0000"/>
          <w:sz w:val="20"/>
          <w:szCs w:val="20"/>
          <w:lang w:val="en-US"/>
        </w:rPr>
      </w:pPr>
      <w:bookmarkStart w:id="16" w:name="_Hlk119938137"/>
      <w:r w:rsidRPr="008844BE">
        <w:rPr>
          <w:rFonts w:ascii="Segoe UI" w:eastAsia="Times New Roman" w:hAnsi="Segoe UI" w:cs="Segoe UI"/>
          <w:i/>
          <w:iCs/>
          <w:sz w:val="20"/>
          <w:szCs w:val="20"/>
          <w:lang w:val="en-US"/>
        </w:rPr>
        <w:t>The Construction Environmental Management Plan must address all environmental factors associated</w:t>
      </w:r>
      <w:r w:rsidRPr="008778B3">
        <w:rPr>
          <w:rFonts w:ascii="Segoe UI" w:eastAsia="Times New Roman" w:hAnsi="Segoe UI" w:cs="Segoe UI"/>
          <w:i/>
          <w:iCs/>
          <w:sz w:val="20"/>
          <w:szCs w:val="20"/>
          <w:lang w:val="en-US"/>
        </w:rPr>
        <w:t xml:space="preserve"> with this development and provide corrective actions for the entirety of the construction phase. These corrective actions and preventative measures must include</w:t>
      </w:r>
      <w:r w:rsidR="008778B3" w:rsidRPr="008778B3">
        <w:rPr>
          <w:rFonts w:ascii="Segoe UI" w:eastAsia="Times New Roman" w:hAnsi="Segoe UI" w:cs="Segoe UI"/>
          <w:i/>
          <w:iCs/>
          <w:color w:val="FF0000"/>
          <w:sz w:val="20"/>
          <w:szCs w:val="20"/>
          <w:lang w:val="en-US"/>
        </w:rPr>
        <w:t>:</w:t>
      </w:r>
    </w:p>
    <w:p w14:paraId="5EDE3D4B" w14:textId="77777777" w:rsidR="008778B3" w:rsidRPr="008778B3" w:rsidRDefault="008778B3" w:rsidP="008C4A25">
      <w:pPr>
        <w:spacing w:after="0" w:line="240" w:lineRule="auto"/>
        <w:ind w:left="567"/>
        <w:rPr>
          <w:rFonts w:ascii="Segoe UI" w:eastAsia="Times New Roman" w:hAnsi="Segoe UI" w:cs="Segoe UI"/>
          <w:i/>
          <w:iCs/>
          <w:color w:val="FF0000"/>
          <w:sz w:val="20"/>
          <w:szCs w:val="20"/>
          <w:lang w:val="en-US"/>
        </w:rPr>
      </w:pPr>
    </w:p>
    <w:p w14:paraId="0AA5BEB8" w14:textId="09ACEF1E" w:rsidR="008778B3" w:rsidRPr="008778B3" w:rsidRDefault="008778B3" w:rsidP="008778B3">
      <w:pPr>
        <w:pStyle w:val="ListParagraph"/>
        <w:numPr>
          <w:ilvl w:val="0"/>
          <w:numId w:val="29"/>
        </w:numPr>
        <w:spacing w:after="0" w:line="240" w:lineRule="auto"/>
        <w:ind w:left="851"/>
        <w:contextualSpacing w:val="0"/>
        <w:rPr>
          <w:rFonts w:ascii="Segoe UI" w:eastAsia="Times New Roman" w:hAnsi="Segoe UI" w:cs="Segoe UI"/>
          <w:i/>
          <w:iCs/>
          <w:color w:val="FF0000"/>
          <w:sz w:val="20"/>
          <w:szCs w:val="20"/>
        </w:rPr>
      </w:pPr>
      <w:r w:rsidRPr="008778B3">
        <w:rPr>
          <w:rFonts w:ascii="Segoe UI" w:eastAsia="Times New Roman" w:hAnsi="Segoe UI" w:cs="Segoe UI"/>
          <w:b/>
          <w:bCs/>
          <w:i/>
          <w:iCs/>
          <w:color w:val="FF0000"/>
          <w:sz w:val="20"/>
          <w:szCs w:val="20"/>
          <w:shd w:val="clear" w:color="auto" w:fill="FFFFFF"/>
        </w:rPr>
        <w:t>Erosion and Sediment Control Plan</w:t>
      </w:r>
      <w:r w:rsidRPr="008778B3">
        <w:rPr>
          <w:rFonts w:ascii="Segoe UI" w:eastAsia="Times New Roman" w:hAnsi="Segoe UI" w:cs="Segoe UI"/>
          <w:i/>
          <w:iCs/>
          <w:color w:val="FF0000"/>
          <w:sz w:val="20"/>
          <w:szCs w:val="20"/>
          <w:shd w:val="clear" w:color="auto" w:fill="FFFFFF"/>
        </w:rPr>
        <w:t xml:space="preserve"> designed in accordance with the ‘Blue Book’ (Managing Urban Stormwater: Soils and Construction, </w:t>
      </w:r>
      <w:proofErr w:type="spellStart"/>
      <w:r w:rsidRPr="008778B3">
        <w:rPr>
          <w:rFonts w:ascii="Segoe UI" w:eastAsia="Times New Roman" w:hAnsi="Segoe UI" w:cs="Segoe UI"/>
          <w:i/>
          <w:iCs/>
          <w:color w:val="FF0000"/>
          <w:sz w:val="20"/>
          <w:szCs w:val="20"/>
          <w:shd w:val="clear" w:color="auto" w:fill="FFFFFF"/>
        </w:rPr>
        <w:t>Landcom</w:t>
      </w:r>
      <w:proofErr w:type="spellEnd"/>
      <w:r w:rsidRPr="008778B3">
        <w:rPr>
          <w:rFonts w:ascii="Segoe UI" w:eastAsia="Times New Roman" w:hAnsi="Segoe UI" w:cs="Segoe UI"/>
          <w:i/>
          <w:iCs/>
          <w:color w:val="FF0000"/>
          <w:sz w:val="20"/>
          <w:szCs w:val="20"/>
          <w:shd w:val="clear" w:color="auto" w:fill="FFFFFF"/>
        </w:rPr>
        <w:t>, 2004).</w:t>
      </w:r>
    </w:p>
    <w:p w14:paraId="139241C2" w14:textId="389EF0AA" w:rsidR="008778B3" w:rsidRPr="008778B3" w:rsidRDefault="008778B3" w:rsidP="008778B3">
      <w:pPr>
        <w:pStyle w:val="ListParagraph"/>
        <w:numPr>
          <w:ilvl w:val="0"/>
          <w:numId w:val="29"/>
        </w:numPr>
        <w:spacing w:after="0" w:line="240" w:lineRule="auto"/>
        <w:ind w:left="851"/>
        <w:contextualSpacing w:val="0"/>
        <w:rPr>
          <w:rFonts w:ascii="Segoe UI" w:eastAsia="Times New Roman" w:hAnsi="Segoe UI" w:cs="Segoe UI"/>
          <w:i/>
          <w:iCs/>
          <w:color w:val="FF0000"/>
          <w:sz w:val="20"/>
          <w:szCs w:val="20"/>
          <w:shd w:val="clear" w:color="auto" w:fill="FFFFFF"/>
        </w:rPr>
      </w:pPr>
      <w:r w:rsidRPr="008778B3">
        <w:rPr>
          <w:rFonts w:ascii="Segoe UI" w:eastAsia="Times New Roman" w:hAnsi="Segoe UI" w:cs="Segoe UI"/>
          <w:b/>
          <w:bCs/>
          <w:i/>
          <w:iCs/>
          <w:color w:val="FF0000"/>
          <w:sz w:val="20"/>
          <w:szCs w:val="20"/>
          <w:shd w:val="clear" w:color="auto" w:fill="FFFFFF"/>
        </w:rPr>
        <w:t>Dust Control Plan</w:t>
      </w:r>
      <w:r w:rsidRPr="008778B3">
        <w:rPr>
          <w:rFonts w:ascii="Segoe UI" w:eastAsia="Times New Roman" w:hAnsi="Segoe UI" w:cs="Segoe UI"/>
          <w:i/>
          <w:iCs/>
          <w:color w:val="FF0000"/>
          <w:sz w:val="20"/>
          <w:szCs w:val="20"/>
          <w:shd w:val="clear" w:color="auto" w:fill="FFFFFF"/>
        </w:rPr>
        <w:t xml:space="preserve"> that includes a set of procedures on how the construction operators of the development will reduce the amount of dust being blown off the subject property. This will include but not limited to a </w:t>
      </w:r>
      <w:r w:rsidRPr="008778B3">
        <w:rPr>
          <w:rFonts w:ascii="Segoe UI" w:eastAsia="Times New Roman" w:hAnsi="Segoe UI" w:cs="Segoe UI"/>
          <w:i/>
          <w:iCs/>
          <w:color w:val="FF0000"/>
          <w:sz w:val="20"/>
          <w:szCs w:val="20"/>
        </w:rPr>
        <w:t>monitoring checklist that considers which protective measures apply to the current environmental and physical conditions that may influence the movement and generation of dust.</w:t>
      </w:r>
    </w:p>
    <w:p w14:paraId="6CF169B2" w14:textId="3C4C27DE" w:rsidR="008778B3" w:rsidRPr="008778B3" w:rsidRDefault="008778B3" w:rsidP="008778B3">
      <w:pPr>
        <w:pStyle w:val="ListParagraph"/>
        <w:numPr>
          <w:ilvl w:val="0"/>
          <w:numId w:val="29"/>
        </w:numPr>
        <w:spacing w:after="0" w:line="240" w:lineRule="auto"/>
        <w:ind w:left="851"/>
        <w:contextualSpacing w:val="0"/>
        <w:rPr>
          <w:rFonts w:ascii="Segoe UI" w:eastAsia="Times New Roman" w:hAnsi="Segoe UI" w:cs="Segoe UI"/>
          <w:i/>
          <w:iCs/>
          <w:color w:val="FF0000"/>
          <w:sz w:val="20"/>
          <w:szCs w:val="20"/>
        </w:rPr>
      </w:pPr>
      <w:r w:rsidRPr="008778B3">
        <w:rPr>
          <w:rFonts w:ascii="Segoe UI" w:eastAsia="Times New Roman" w:hAnsi="Segoe UI" w:cs="Segoe UI"/>
          <w:b/>
          <w:bCs/>
          <w:i/>
          <w:iCs/>
          <w:color w:val="FF0000"/>
          <w:sz w:val="20"/>
          <w:szCs w:val="20"/>
        </w:rPr>
        <w:t>Unexpected Finds Management Plan</w:t>
      </w:r>
      <w:r w:rsidRPr="008778B3">
        <w:rPr>
          <w:rFonts w:ascii="Segoe UI" w:eastAsia="Times New Roman" w:hAnsi="Segoe UI" w:cs="Segoe UI"/>
          <w:i/>
          <w:iCs/>
          <w:color w:val="FF0000"/>
          <w:sz w:val="20"/>
          <w:szCs w:val="20"/>
        </w:rPr>
        <w:t xml:space="preserve"> that includes a set of procedures for the management, monitoring</w:t>
      </w:r>
      <w:r w:rsidR="008B103B">
        <w:rPr>
          <w:rFonts w:ascii="Segoe UI" w:eastAsia="Times New Roman" w:hAnsi="Segoe UI" w:cs="Segoe UI"/>
          <w:i/>
          <w:iCs/>
          <w:color w:val="FF0000"/>
          <w:sz w:val="20"/>
          <w:szCs w:val="20"/>
        </w:rPr>
        <w:t>,</w:t>
      </w:r>
      <w:r w:rsidRPr="008778B3">
        <w:rPr>
          <w:rFonts w:ascii="Segoe UI" w:eastAsia="Times New Roman" w:hAnsi="Segoe UI" w:cs="Segoe UI"/>
          <w:i/>
          <w:iCs/>
          <w:color w:val="FF0000"/>
          <w:sz w:val="20"/>
          <w:szCs w:val="20"/>
        </w:rPr>
        <w:t xml:space="preserve"> </w:t>
      </w:r>
      <w:proofErr w:type="gramStart"/>
      <w:r w:rsidRPr="008778B3">
        <w:rPr>
          <w:rFonts w:ascii="Segoe UI" w:eastAsia="Times New Roman" w:hAnsi="Segoe UI" w:cs="Segoe UI"/>
          <w:i/>
          <w:iCs/>
          <w:color w:val="FF0000"/>
          <w:sz w:val="20"/>
          <w:szCs w:val="20"/>
        </w:rPr>
        <w:t>disposal</w:t>
      </w:r>
      <w:proofErr w:type="gramEnd"/>
      <w:r w:rsidRPr="008778B3">
        <w:rPr>
          <w:rFonts w:ascii="Segoe UI" w:eastAsia="Times New Roman" w:hAnsi="Segoe UI" w:cs="Segoe UI"/>
          <w:i/>
          <w:iCs/>
          <w:color w:val="FF0000"/>
          <w:sz w:val="20"/>
          <w:szCs w:val="20"/>
        </w:rPr>
        <w:t xml:space="preserve"> and remediation of any land that has encountered unexpected land contamination.</w:t>
      </w:r>
    </w:p>
    <w:p w14:paraId="0470B0AD" w14:textId="77777777" w:rsidR="008778B3" w:rsidRPr="008778B3" w:rsidRDefault="008778B3" w:rsidP="008778B3">
      <w:pPr>
        <w:pStyle w:val="ListParagraph"/>
        <w:numPr>
          <w:ilvl w:val="0"/>
          <w:numId w:val="29"/>
        </w:numPr>
        <w:spacing w:after="0" w:line="240" w:lineRule="auto"/>
        <w:ind w:left="851"/>
        <w:contextualSpacing w:val="0"/>
        <w:rPr>
          <w:rFonts w:ascii="Segoe UI" w:eastAsia="Times New Roman" w:hAnsi="Segoe UI" w:cs="Segoe UI"/>
          <w:i/>
          <w:iCs/>
          <w:color w:val="FF0000"/>
          <w:sz w:val="20"/>
          <w:szCs w:val="20"/>
        </w:rPr>
      </w:pPr>
      <w:r w:rsidRPr="008778B3">
        <w:rPr>
          <w:rFonts w:ascii="Segoe UI" w:eastAsia="Times New Roman" w:hAnsi="Segoe UI" w:cs="Segoe UI"/>
          <w:i/>
          <w:iCs/>
          <w:color w:val="FF0000"/>
          <w:sz w:val="20"/>
          <w:szCs w:val="20"/>
        </w:rPr>
        <w:t xml:space="preserve">All recommendations specified in the </w:t>
      </w:r>
      <w:r w:rsidRPr="008778B3">
        <w:rPr>
          <w:rFonts w:ascii="Segoe UI" w:eastAsia="Times New Roman" w:hAnsi="Segoe UI" w:cs="Segoe UI"/>
          <w:b/>
          <w:bCs/>
          <w:i/>
          <w:iCs/>
          <w:color w:val="FF0000"/>
          <w:sz w:val="20"/>
          <w:szCs w:val="20"/>
        </w:rPr>
        <w:t>Noise Impact Assessment</w:t>
      </w:r>
      <w:r w:rsidRPr="008778B3">
        <w:rPr>
          <w:rFonts w:ascii="Segoe UI" w:eastAsia="Times New Roman" w:hAnsi="Segoe UI" w:cs="Segoe UI"/>
          <w:i/>
          <w:iCs/>
          <w:color w:val="FF0000"/>
          <w:sz w:val="20"/>
          <w:szCs w:val="20"/>
        </w:rPr>
        <w:t xml:space="preserve"> by ADP Consulting dated 19 May 2022, CM ref: D15177516.</w:t>
      </w:r>
    </w:p>
    <w:p w14:paraId="72369C9C" w14:textId="77777777" w:rsidR="008778B3" w:rsidRPr="008778B3" w:rsidRDefault="008778B3" w:rsidP="008778B3">
      <w:pPr>
        <w:pStyle w:val="ListParagraph"/>
        <w:numPr>
          <w:ilvl w:val="0"/>
          <w:numId w:val="29"/>
        </w:numPr>
        <w:spacing w:after="0" w:line="240" w:lineRule="auto"/>
        <w:ind w:left="851"/>
        <w:contextualSpacing w:val="0"/>
        <w:rPr>
          <w:rFonts w:ascii="Segoe UI" w:eastAsia="Times New Roman" w:hAnsi="Segoe UI" w:cs="Segoe UI"/>
          <w:i/>
          <w:iCs/>
          <w:color w:val="FF0000"/>
          <w:sz w:val="20"/>
          <w:szCs w:val="20"/>
        </w:rPr>
      </w:pPr>
      <w:r w:rsidRPr="008778B3">
        <w:rPr>
          <w:rFonts w:ascii="Segoe UI" w:eastAsia="Times New Roman" w:hAnsi="Segoe UI" w:cs="Segoe UI"/>
          <w:i/>
          <w:iCs/>
          <w:color w:val="FF0000"/>
          <w:sz w:val="20"/>
          <w:szCs w:val="20"/>
        </w:rPr>
        <w:t xml:space="preserve">All recommendations specified in the </w:t>
      </w:r>
      <w:r w:rsidRPr="008778B3">
        <w:rPr>
          <w:rFonts w:ascii="Segoe UI" w:eastAsia="Times New Roman" w:hAnsi="Segoe UI" w:cs="Segoe UI"/>
          <w:b/>
          <w:bCs/>
          <w:i/>
          <w:iCs/>
          <w:color w:val="FF0000"/>
          <w:sz w:val="20"/>
          <w:szCs w:val="20"/>
        </w:rPr>
        <w:t>Acid Sulphate Soil Management Plan</w:t>
      </w:r>
      <w:r w:rsidRPr="008778B3">
        <w:rPr>
          <w:rFonts w:ascii="Segoe UI" w:eastAsia="Times New Roman" w:hAnsi="Segoe UI" w:cs="Segoe UI"/>
          <w:i/>
          <w:iCs/>
          <w:color w:val="FF0000"/>
          <w:sz w:val="20"/>
          <w:szCs w:val="20"/>
        </w:rPr>
        <w:t xml:space="preserve"> by Foundation Earth Sciences dated May 2022, CM ref: D15177528,</w:t>
      </w:r>
    </w:p>
    <w:p w14:paraId="3422FC9E" w14:textId="77777777" w:rsidR="008778B3" w:rsidRPr="008778B3" w:rsidRDefault="008778B3" w:rsidP="008778B3">
      <w:pPr>
        <w:pStyle w:val="ListParagraph"/>
        <w:numPr>
          <w:ilvl w:val="0"/>
          <w:numId w:val="29"/>
        </w:numPr>
        <w:spacing w:after="0" w:line="240" w:lineRule="auto"/>
        <w:ind w:left="851"/>
        <w:contextualSpacing w:val="0"/>
        <w:rPr>
          <w:rFonts w:ascii="Segoe UI" w:eastAsia="Times New Roman" w:hAnsi="Segoe UI" w:cs="Segoe UI"/>
          <w:i/>
          <w:iCs/>
          <w:color w:val="FF0000"/>
          <w:sz w:val="20"/>
          <w:szCs w:val="20"/>
        </w:rPr>
      </w:pPr>
      <w:r w:rsidRPr="008778B3">
        <w:rPr>
          <w:rFonts w:ascii="Segoe UI" w:eastAsia="Times New Roman" w:hAnsi="Segoe UI" w:cs="Segoe UI"/>
          <w:b/>
          <w:bCs/>
          <w:i/>
          <w:iCs/>
          <w:color w:val="FF0000"/>
          <w:sz w:val="20"/>
          <w:szCs w:val="20"/>
        </w:rPr>
        <w:t xml:space="preserve">Diesel Emission Management Plan </w:t>
      </w:r>
      <w:r w:rsidRPr="008778B3">
        <w:rPr>
          <w:rFonts w:ascii="Segoe UI" w:eastAsia="Times New Roman" w:hAnsi="Segoe UI" w:cs="Segoe UI"/>
          <w:i/>
          <w:iCs/>
          <w:color w:val="FF0000"/>
          <w:sz w:val="20"/>
          <w:szCs w:val="20"/>
        </w:rPr>
        <w:t xml:space="preserve">that is designed in accordance with the NSW Environment Protection Authority strategies for Reducing Emissions from </w:t>
      </w:r>
      <w:proofErr w:type="gramStart"/>
      <w:r w:rsidRPr="008778B3">
        <w:rPr>
          <w:rFonts w:ascii="Segoe UI" w:eastAsia="Times New Roman" w:hAnsi="Segoe UI" w:cs="Segoe UI"/>
          <w:i/>
          <w:iCs/>
          <w:color w:val="FF0000"/>
          <w:sz w:val="20"/>
          <w:szCs w:val="20"/>
        </w:rPr>
        <w:t>Non-road</w:t>
      </w:r>
      <w:proofErr w:type="gramEnd"/>
      <w:r w:rsidRPr="008778B3">
        <w:rPr>
          <w:rFonts w:ascii="Segoe UI" w:eastAsia="Times New Roman" w:hAnsi="Segoe UI" w:cs="Segoe UI"/>
          <w:i/>
          <w:iCs/>
          <w:color w:val="FF0000"/>
          <w:sz w:val="20"/>
          <w:szCs w:val="20"/>
        </w:rPr>
        <w:t xml:space="preserve"> Diesel Engines, these must include but not limited to</w:t>
      </w:r>
    </w:p>
    <w:p w14:paraId="3D41FB43" w14:textId="77777777" w:rsidR="008778B3" w:rsidRPr="008778B3" w:rsidRDefault="008778B3" w:rsidP="008778B3">
      <w:pPr>
        <w:pStyle w:val="ListParagraph"/>
        <w:numPr>
          <w:ilvl w:val="0"/>
          <w:numId w:val="30"/>
        </w:numPr>
        <w:spacing w:after="0" w:line="240" w:lineRule="auto"/>
        <w:ind w:left="1560"/>
        <w:contextualSpacing w:val="0"/>
        <w:rPr>
          <w:rFonts w:ascii="Segoe UI" w:hAnsi="Segoe UI" w:cs="Segoe UI"/>
          <w:i/>
          <w:iCs/>
          <w:sz w:val="20"/>
          <w:szCs w:val="20"/>
        </w:rPr>
      </w:pPr>
      <w:r w:rsidRPr="008778B3">
        <w:rPr>
          <w:rFonts w:ascii="Segoe UI" w:hAnsi="Segoe UI" w:cs="Segoe UI"/>
          <w:i/>
          <w:iCs/>
          <w:sz w:val="20"/>
          <w:szCs w:val="20"/>
        </w:rPr>
        <w:t>purchase</w:t>
      </w:r>
      <w:r w:rsidRPr="008778B3">
        <w:rPr>
          <w:rFonts w:ascii="Segoe UI" w:hAnsi="Segoe UI" w:cs="Segoe UI"/>
          <w:i/>
          <w:iCs/>
          <w:color w:val="FF0000"/>
          <w:sz w:val="20"/>
          <w:szCs w:val="20"/>
        </w:rPr>
        <w:t>/hire</w:t>
      </w:r>
      <w:r w:rsidRPr="008778B3">
        <w:rPr>
          <w:rFonts w:ascii="Segoe UI" w:hAnsi="Segoe UI" w:cs="Segoe UI"/>
          <w:i/>
          <w:iCs/>
          <w:sz w:val="20"/>
          <w:szCs w:val="20"/>
        </w:rPr>
        <w:t xml:space="preserve"> engines that conform with the highest available US, </w:t>
      </w:r>
      <w:proofErr w:type="gramStart"/>
      <w:r w:rsidRPr="008778B3">
        <w:rPr>
          <w:rFonts w:ascii="Segoe UI" w:hAnsi="Segoe UI" w:cs="Segoe UI"/>
          <w:i/>
          <w:iCs/>
          <w:sz w:val="20"/>
          <w:szCs w:val="20"/>
        </w:rPr>
        <w:t>EU</w:t>
      </w:r>
      <w:proofErr w:type="gramEnd"/>
      <w:r w:rsidRPr="008778B3">
        <w:rPr>
          <w:rFonts w:ascii="Segoe UI" w:hAnsi="Segoe UI" w:cs="Segoe UI"/>
          <w:i/>
          <w:iCs/>
          <w:sz w:val="20"/>
          <w:szCs w:val="20"/>
        </w:rPr>
        <w:t xml:space="preserve"> or equivalent international standards,</w:t>
      </w:r>
    </w:p>
    <w:p w14:paraId="27510638" w14:textId="77777777" w:rsidR="008778B3" w:rsidRPr="008778B3" w:rsidRDefault="008778B3" w:rsidP="008778B3">
      <w:pPr>
        <w:pStyle w:val="ListParagraph"/>
        <w:ind w:left="851"/>
        <w:rPr>
          <w:rFonts w:ascii="Segoe UI" w:hAnsi="Segoe UI" w:cs="Segoe UI"/>
          <w:i/>
          <w:iCs/>
          <w:sz w:val="20"/>
          <w:szCs w:val="20"/>
        </w:rPr>
      </w:pPr>
      <w:r w:rsidRPr="008778B3">
        <w:rPr>
          <w:rFonts w:ascii="Segoe UI" w:hAnsi="Segoe UI" w:cs="Segoe UI"/>
          <w:i/>
          <w:iCs/>
          <w:sz w:val="20"/>
          <w:szCs w:val="20"/>
        </w:rPr>
        <w:t>ii.           ensure any fuel used conforms with the national diesel fuel quality standard,</w:t>
      </w:r>
    </w:p>
    <w:p w14:paraId="6A6853C1" w14:textId="77777777" w:rsidR="008778B3" w:rsidRPr="008778B3" w:rsidRDefault="008778B3" w:rsidP="008778B3">
      <w:pPr>
        <w:pStyle w:val="ListParagraph"/>
        <w:ind w:left="851"/>
        <w:rPr>
          <w:rFonts w:ascii="Segoe UI" w:hAnsi="Segoe UI" w:cs="Segoe UI"/>
          <w:i/>
          <w:iCs/>
          <w:sz w:val="20"/>
          <w:szCs w:val="20"/>
        </w:rPr>
      </w:pPr>
      <w:r w:rsidRPr="008778B3">
        <w:rPr>
          <w:rFonts w:ascii="Segoe UI" w:hAnsi="Segoe UI" w:cs="Segoe UI"/>
          <w:i/>
          <w:iCs/>
          <w:sz w:val="20"/>
          <w:szCs w:val="20"/>
        </w:rPr>
        <w:t>iii.          ensure engines are correctly repaired and maintained,</w:t>
      </w:r>
    </w:p>
    <w:p w14:paraId="3F6202E8" w14:textId="77777777" w:rsidR="008778B3" w:rsidRPr="008778B3" w:rsidRDefault="008778B3" w:rsidP="008778B3">
      <w:pPr>
        <w:pStyle w:val="ListParagraph"/>
        <w:ind w:left="1560" w:hanging="709"/>
        <w:rPr>
          <w:rFonts w:ascii="Segoe UI" w:hAnsi="Segoe UI" w:cs="Segoe UI"/>
          <w:i/>
          <w:iCs/>
          <w:sz w:val="20"/>
          <w:szCs w:val="20"/>
        </w:rPr>
      </w:pPr>
      <w:r w:rsidRPr="008778B3">
        <w:rPr>
          <w:rFonts w:ascii="Segoe UI" w:hAnsi="Segoe UI" w:cs="Segoe UI"/>
          <w:i/>
          <w:iCs/>
          <w:sz w:val="20"/>
          <w:szCs w:val="20"/>
        </w:rPr>
        <w:t>iv.          improve an engine’s emission performance by fitting it with an anti-pollution control device,</w:t>
      </w:r>
    </w:p>
    <w:p w14:paraId="2E16586C" w14:textId="77777777" w:rsidR="008778B3" w:rsidRPr="008778B3" w:rsidRDefault="008778B3" w:rsidP="008778B3">
      <w:pPr>
        <w:pStyle w:val="ListParagraph"/>
        <w:ind w:left="851"/>
        <w:rPr>
          <w:rFonts w:ascii="Segoe UI" w:hAnsi="Segoe UI" w:cs="Segoe UI"/>
          <w:i/>
          <w:iCs/>
          <w:sz w:val="20"/>
          <w:szCs w:val="20"/>
        </w:rPr>
      </w:pPr>
      <w:r w:rsidRPr="008778B3">
        <w:rPr>
          <w:rFonts w:ascii="Segoe UI" w:hAnsi="Segoe UI" w:cs="Segoe UI"/>
          <w:i/>
          <w:iCs/>
          <w:sz w:val="20"/>
          <w:szCs w:val="20"/>
        </w:rPr>
        <w:t>v.           restrict unnecessary engine idling,</w:t>
      </w:r>
    </w:p>
    <w:p w14:paraId="2A4AEE6B" w14:textId="77777777" w:rsidR="008778B3" w:rsidRPr="008778B3" w:rsidRDefault="008778B3" w:rsidP="008778B3">
      <w:pPr>
        <w:pStyle w:val="ListParagraph"/>
        <w:ind w:left="1560" w:hanging="720"/>
        <w:rPr>
          <w:rFonts w:ascii="Segoe UI" w:hAnsi="Segoe UI" w:cs="Segoe UI"/>
          <w:i/>
          <w:iCs/>
          <w:sz w:val="20"/>
          <w:szCs w:val="20"/>
        </w:rPr>
      </w:pPr>
      <w:r w:rsidRPr="008778B3">
        <w:rPr>
          <w:rFonts w:ascii="Segoe UI" w:hAnsi="Segoe UI" w:cs="Segoe UI"/>
          <w:i/>
          <w:iCs/>
          <w:sz w:val="20"/>
          <w:szCs w:val="20"/>
        </w:rPr>
        <w:t>vi.         locate plant and equipment away from sensitive populations (</w:t>
      </w:r>
      <w:proofErr w:type="gramStart"/>
      <w:r w:rsidRPr="008778B3">
        <w:rPr>
          <w:rFonts w:ascii="Segoe UI" w:hAnsi="Segoe UI" w:cs="Segoe UI"/>
          <w:i/>
          <w:iCs/>
          <w:sz w:val="20"/>
          <w:szCs w:val="20"/>
        </w:rPr>
        <w:t>e.g.</w:t>
      </w:r>
      <w:proofErr w:type="gramEnd"/>
      <w:r w:rsidRPr="008778B3">
        <w:rPr>
          <w:rFonts w:ascii="Segoe UI" w:hAnsi="Segoe UI" w:cs="Segoe UI"/>
          <w:i/>
          <w:iCs/>
          <w:sz w:val="20"/>
          <w:szCs w:val="20"/>
        </w:rPr>
        <w:t xml:space="preserve"> schools, hospitals, childcare facilities) and/or use lowest emissions equipment near these areas,</w:t>
      </w:r>
    </w:p>
    <w:p w14:paraId="17A947C7" w14:textId="77777777" w:rsidR="008778B3" w:rsidRPr="008778B3" w:rsidRDefault="008778B3" w:rsidP="008778B3">
      <w:pPr>
        <w:pStyle w:val="ListParagraph"/>
        <w:ind w:left="1560" w:hanging="709"/>
        <w:rPr>
          <w:rFonts w:ascii="Segoe UI" w:hAnsi="Segoe UI" w:cs="Segoe UI"/>
          <w:i/>
          <w:iCs/>
          <w:sz w:val="20"/>
          <w:szCs w:val="20"/>
        </w:rPr>
      </w:pPr>
      <w:r w:rsidRPr="008778B3">
        <w:rPr>
          <w:rFonts w:ascii="Segoe UI" w:hAnsi="Segoe UI" w:cs="Segoe UI"/>
          <w:i/>
          <w:iCs/>
          <w:sz w:val="20"/>
          <w:szCs w:val="20"/>
        </w:rPr>
        <w:t>vii.         locate plant and equipment away from residential areas and restrict access to essential vehicles and machinery only,</w:t>
      </w:r>
    </w:p>
    <w:p w14:paraId="54336D04" w14:textId="5B5AF404" w:rsidR="008778B3" w:rsidRPr="008778B3" w:rsidRDefault="008778B3" w:rsidP="008778B3">
      <w:pPr>
        <w:pStyle w:val="ListParagraph"/>
        <w:ind w:left="1560" w:hanging="720"/>
        <w:rPr>
          <w:rFonts w:ascii="Segoe UI" w:hAnsi="Segoe UI" w:cs="Segoe UI"/>
          <w:i/>
          <w:iCs/>
          <w:sz w:val="20"/>
          <w:szCs w:val="20"/>
        </w:rPr>
      </w:pPr>
      <w:r w:rsidRPr="008778B3">
        <w:rPr>
          <w:rFonts w:ascii="Segoe UI" w:hAnsi="Segoe UI" w:cs="Segoe UI"/>
          <w:i/>
          <w:iCs/>
          <w:sz w:val="20"/>
          <w:szCs w:val="20"/>
        </w:rPr>
        <w:t>viii.        avoid the onsite use of diesel- or petrol-powered generators by substituting mains electricity or battery powered equipment where possible.</w:t>
      </w:r>
    </w:p>
    <w:p w14:paraId="4B5025C1" w14:textId="271A382B" w:rsidR="008778B3" w:rsidRPr="008778B3" w:rsidRDefault="008778B3" w:rsidP="008778B3">
      <w:pPr>
        <w:pStyle w:val="ListParagraph"/>
        <w:numPr>
          <w:ilvl w:val="0"/>
          <w:numId w:val="29"/>
        </w:numPr>
        <w:rPr>
          <w:rFonts w:ascii="Segoe UI" w:hAnsi="Segoe UI" w:cs="Segoe UI"/>
          <w:i/>
          <w:iCs/>
          <w:sz w:val="20"/>
          <w:szCs w:val="20"/>
        </w:rPr>
      </w:pPr>
      <w:r w:rsidRPr="008778B3">
        <w:rPr>
          <w:rFonts w:ascii="Segoe UI" w:hAnsi="Segoe UI" w:cs="Segoe UI"/>
          <w:i/>
          <w:iCs/>
          <w:sz w:val="20"/>
          <w:szCs w:val="20"/>
        </w:rPr>
        <w:lastRenderedPageBreak/>
        <w:t>The Biodiversity Management Plan as required under these conditions.</w:t>
      </w:r>
    </w:p>
    <w:bookmarkEnd w:id="16"/>
    <w:p w14:paraId="35E70454" w14:textId="77777777" w:rsidR="008C4A25" w:rsidRPr="00394D4F" w:rsidRDefault="008C4A25" w:rsidP="008C4A25">
      <w:pPr>
        <w:spacing w:after="0" w:line="240" w:lineRule="auto"/>
        <w:rPr>
          <w:rFonts w:ascii="Segoe UI" w:eastAsia="Times New Roman" w:hAnsi="Segoe UI" w:cs="Segoe UI"/>
          <w:i/>
          <w:iCs/>
          <w:lang w:val="en-US"/>
        </w:rPr>
      </w:pPr>
    </w:p>
    <w:p w14:paraId="3520FFE5" w14:textId="055A449E" w:rsidR="00594C70" w:rsidRPr="004633E7" w:rsidRDefault="004633E7">
      <w:pPr>
        <w:rPr>
          <w:rFonts w:ascii="Segoe UI" w:hAnsi="Segoe UI" w:cs="Segoe UI"/>
          <w:b/>
          <w:bCs/>
        </w:rPr>
      </w:pPr>
      <w:r w:rsidRPr="004633E7">
        <w:rPr>
          <w:rFonts w:ascii="Segoe UI" w:hAnsi="Segoe UI" w:cs="Segoe UI"/>
          <w:b/>
          <w:bCs/>
        </w:rPr>
        <w:t xml:space="preserve">SEPP </w:t>
      </w:r>
      <w:bookmarkStart w:id="17" w:name="_Hlk119922688"/>
      <w:r w:rsidRPr="004633E7">
        <w:rPr>
          <w:rFonts w:ascii="Segoe UI" w:hAnsi="Segoe UI" w:cs="Segoe UI"/>
          <w:b/>
          <w:bCs/>
        </w:rPr>
        <w:t>(</w:t>
      </w:r>
      <w:r w:rsidR="00DA04FF">
        <w:rPr>
          <w:rFonts w:ascii="Segoe UI" w:hAnsi="Segoe UI" w:cs="Segoe UI"/>
          <w:b/>
          <w:bCs/>
        </w:rPr>
        <w:t xml:space="preserve">Biodiversity &amp; Conservation) 2021 </w:t>
      </w:r>
      <w:bookmarkEnd w:id="17"/>
      <w:r w:rsidR="00DA04FF">
        <w:rPr>
          <w:rFonts w:ascii="Segoe UI" w:hAnsi="Segoe UI" w:cs="Segoe UI"/>
          <w:b/>
          <w:bCs/>
        </w:rPr>
        <w:t>and SEPP (</w:t>
      </w:r>
      <w:r w:rsidRPr="004633E7">
        <w:rPr>
          <w:rFonts w:ascii="Segoe UI" w:hAnsi="Segoe UI" w:cs="Segoe UI"/>
          <w:b/>
          <w:bCs/>
        </w:rPr>
        <w:t>Koala</w:t>
      </w:r>
      <w:r w:rsidR="00DA04FF">
        <w:rPr>
          <w:rFonts w:ascii="Segoe UI" w:hAnsi="Segoe UI" w:cs="Segoe UI"/>
          <w:b/>
          <w:bCs/>
        </w:rPr>
        <w:t xml:space="preserve"> Habitat Protection</w:t>
      </w:r>
      <w:r w:rsidRPr="004633E7">
        <w:rPr>
          <w:rFonts w:ascii="Segoe UI" w:hAnsi="Segoe UI" w:cs="Segoe UI"/>
          <w:b/>
          <w:bCs/>
        </w:rPr>
        <w:t>)</w:t>
      </w:r>
      <w:r w:rsidR="00DA04FF">
        <w:rPr>
          <w:rFonts w:ascii="Segoe UI" w:hAnsi="Segoe UI" w:cs="Segoe UI"/>
          <w:b/>
          <w:bCs/>
        </w:rPr>
        <w:t xml:space="preserve"> 2021</w:t>
      </w:r>
    </w:p>
    <w:p w14:paraId="7C62F828" w14:textId="77777777" w:rsidR="008B103B" w:rsidRDefault="00DA04FF">
      <w:pPr>
        <w:rPr>
          <w:rFonts w:ascii="Segoe UI" w:hAnsi="Segoe UI" w:cs="Segoe UI"/>
        </w:rPr>
      </w:pPr>
      <w:r>
        <w:rPr>
          <w:rFonts w:ascii="Segoe UI" w:hAnsi="Segoe UI" w:cs="Segoe UI"/>
        </w:rPr>
        <w:t xml:space="preserve">On Page 22 of the Final Assessment Report under the section on </w:t>
      </w:r>
      <w:r w:rsidR="000C08B8" w:rsidRPr="0020504C">
        <w:rPr>
          <w:rFonts w:ascii="Segoe UI" w:hAnsi="Segoe UI" w:cs="Segoe UI"/>
        </w:rPr>
        <w:t xml:space="preserve">SEPP </w:t>
      </w:r>
      <w:r w:rsidRPr="00DA04FF">
        <w:rPr>
          <w:rFonts w:ascii="Segoe UI" w:hAnsi="Segoe UI" w:cs="Segoe UI"/>
        </w:rPr>
        <w:t xml:space="preserve">(Biodiversity &amp; Conservation) 2021 </w:t>
      </w:r>
      <w:r>
        <w:rPr>
          <w:rFonts w:ascii="Segoe UI" w:hAnsi="Segoe UI" w:cs="Segoe UI"/>
        </w:rPr>
        <w:t xml:space="preserve">the </w:t>
      </w:r>
      <w:r w:rsidR="000C08B8" w:rsidRPr="0020504C">
        <w:rPr>
          <w:rFonts w:ascii="Segoe UI" w:hAnsi="Segoe UI" w:cs="Segoe UI"/>
        </w:rPr>
        <w:t>report</w:t>
      </w:r>
      <w:r>
        <w:rPr>
          <w:rFonts w:ascii="Segoe UI" w:hAnsi="Segoe UI" w:cs="Segoe UI"/>
        </w:rPr>
        <w:t xml:space="preserve"> includes an error. The sentence which states:</w:t>
      </w:r>
      <w:r w:rsidR="000C08B8" w:rsidRPr="0020504C">
        <w:rPr>
          <w:rFonts w:ascii="Segoe UI" w:hAnsi="Segoe UI" w:cs="Segoe UI"/>
        </w:rPr>
        <w:t xml:space="preserve"> </w:t>
      </w:r>
      <w:r w:rsidRPr="00DA04FF">
        <w:rPr>
          <w:rFonts w:ascii="Segoe UI" w:hAnsi="Segoe UI" w:cs="Segoe UI"/>
          <w:i/>
          <w:iCs/>
          <w:lang w:eastAsia="en-GB"/>
        </w:rPr>
        <w:t xml:space="preserve">Additionally, there is no record of a koala siting within 2.5km of the site within the last 18 months </w:t>
      </w:r>
      <w:r w:rsidRPr="00DA04FF">
        <w:rPr>
          <w:rFonts w:ascii="Segoe UI" w:hAnsi="Segoe UI" w:cs="Segoe UI"/>
          <w:lang w:eastAsia="en-GB"/>
        </w:rPr>
        <w:t>should read:</w:t>
      </w:r>
      <w:r w:rsidRPr="00DA04FF">
        <w:rPr>
          <w:rFonts w:ascii="Segoe UI" w:hAnsi="Segoe UI" w:cs="Segoe UI"/>
        </w:rPr>
        <w:t xml:space="preserve"> </w:t>
      </w:r>
    </w:p>
    <w:p w14:paraId="7484A5C9" w14:textId="50A245F7" w:rsidR="004633E7" w:rsidRDefault="00DA04FF">
      <w:pPr>
        <w:rPr>
          <w:rFonts w:ascii="Segoe UI" w:hAnsi="Segoe UI" w:cs="Segoe UI"/>
          <w:lang w:eastAsia="en-GB"/>
        </w:rPr>
      </w:pPr>
      <w:r w:rsidRPr="00DA04FF">
        <w:rPr>
          <w:rFonts w:ascii="Segoe UI" w:hAnsi="Segoe UI" w:cs="Segoe UI"/>
          <w:lang w:eastAsia="en-GB"/>
        </w:rPr>
        <w:t xml:space="preserve">Additionally, there is no record of a koala siting within 2.5km of the site within the last 18 </w:t>
      </w:r>
      <w:r w:rsidRPr="00DA04FF">
        <w:rPr>
          <w:rFonts w:ascii="Segoe UI" w:hAnsi="Segoe UI" w:cs="Segoe UI"/>
          <w:u w:val="single"/>
          <w:lang w:eastAsia="en-GB"/>
        </w:rPr>
        <w:t>years</w:t>
      </w:r>
      <w:r w:rsidRPr="00DA04FF">
        <w:rPr>
          <w:rFonts w:ascii="Segoe UI" w:hAnsi="Segoe UI" w:cs="Segoe UI"/>
          <w:lang w:eastAsia="en-GB"/>
        </w:rPr>
        <w:t xml:space="preserve">. This </w:t>
      </w:r>
      <w:r>
        <w:rPr>
          <w:rFonts w:ascii="Segoe UI" w:hAnsi="Segoe UI" w:cs="Segoe UI"/>
          <w:lang w:eastAsia="en-GB"/>
        </w:rPr>
        <w:t xml:space="preserve">latter </w:t>
      </w:r>
      <w:r w:rsidRPr="00DA04FF">
        <w:rPr>
          <w:rFonts w:ascii="Segoe UI" w:hAnsi="Segoe UI" w:cs="Segoe UI"/>
          <w:lang w:eastAsia="en-GB"/>
        </w:rPr>
        <w:t>statement is consistent with the BDAR for the proposal.</w:t>
      </w:r>
    </w:p>
    <w:p w14:paraId="69E0B594" w14:textId="77777777" w:rsidR="008C4A25" w:rsidRDefault="008C4A25" w:rsidP="00C761A2">
      <w:pPr>
        <w:pStyle w:val="NoSpacing"/>
        <w:rPr>
          <w:lang w:eastAsia="en-GB"/>
        </w:rPr>
      </w:pPr>
    </w:p>
    <w:p w14:paraId="7EA9D96C" w14:textId="1478ACAA" w:rsidR="00F5109A" w:rsidRPr="004633E7" w:rsidRDefault="004633E7">
      <w:pPr>
        <w:rPr>
          <w:rFonts w:ascii="Segoe UI" w:hAnsi="Segoe UI" w:cs="Segoe UI"/>
          <w:b/>
          <w:bCs/>
        </w:rPr>
      </w:pPr>
      <w:r w:rsidRPr="004633E7">
        <w:rPr>
          <w:rFonts w:ascii="Segoe UI" w:hAnsi="Segoe UI" w:cs="Segoe UI"/>
          <w:b/>
          <w:bCs/>
        </w:rPr>
        <w:t>Draft SEPPS</w:t>
      </w:r>
    </w:p>
    <w:p w14:paraId="05C699AA" w14:textId="77777777" w:rsidR="008B103B" w:rsidRDefault="009D1ECC">
      <w:pPr>
        <w:rPr>
          <w:rFonts w:ascii="Segoe UI" w:hAnsi="Segoe UI" w:cs="Segoe UI"/>
        </w:rPr>
      </w:pPr>
      <w:r>
        <w:rPr>
          <w:rFonts w:ascii="Segoe UI" w:hAnsi="Segoe UI" w:cs="Segoe UI"/>
        </w:rPr>
        <w:t>Clarification is provided regarding the mention of ‘Draft Design and Place SEPP’ and ‘Draft SEPP (Environment)’ on Page</w:t>
      </w:r>
      <w:r w:rsidR="001102AE">
        <w:rPr>
          <w:rFonts w:ascii="Segoe UI" w:hAnsi="Segoe UI" w:cs="Segoe UI"/>
        </w:rPr>
        <w:t>s 2 and</w:t>
      </w:r>
      <w:r>
        <w:rPr>
          <w:rFonts w:ascii="Segoe UI" w:hAnsi="Segoe UI" w:cs="Segoe UI"/>
        </w:rPr>
        <w:t xml:space="preserve"> 19 </w:t>
      </w:r>
      <w:r w:rsidR="001102AE">
        <w:rPr>
          <w:rFonts w:ascii="Segoe UI" w:hAnsi="Segoe UI" w:cs="Segoe UI"/>
        </w:rPr>
        <w:t xml:space="preserve">of the report but with no accompanying discussion. </w:t>
      </w:r>
    </w:p>
    <w:p w14:paraId="365E75CF" w14:textId="7BD71827" w:rsidR="009D1ECC" w:rsidRDefault="001102AE">
      <w:pPr>
        <w:rPr>
          <w:rFonts w:ascii="Segoe UI" w:hAnsi="Segoe UI" w:cs="Segoe UI"/>
        </w:rPr>
      </w:pPr>
      <w:r>
        <w:rPr>
          <w:rFonts w:ascii="Segoe UI" w:hAnsi="Segoe UI" w:cs="Segoe UI"/>
        </w:rPr>
        <w:t>In this regard, the following confirmation is made:</w:t>
      </w:r>
      <w:r w:rsidR="009D1ECC">
        <w:rPr>
          <w:rFonts w:ascii="Segoe UI" w:hAnsi="Segoe UI" w:cs="Segoe UI"/>
        </w:rPr>
        <w:t xml:space="preserve">   </w:t>
      </w:r>
    </w:p>
    <w:p w14:paraId="074B04FF" w14:textId="20D27BBA" w:rsidR="00F5109A" w:rsidRPr="001102AE" w:rsidRDefault="004633E7" w:rsidP="001102AE">
      <w:pPr>
        <w:pStyle w:val="ListParagraph"/>
        <w:numPr>
          <w:ilvl w:val="0"/>
          <w:numId w:val="26"/>
        </w:numPr>
        <w:rPr>
          <w:rFonts w:ascii="Segoe UI" w:hAnsi="Segoe UI" w:cs="Segoe UI"/>
        </w:rPr>
      </w:pPr>
      <w:r w:rsidRPr="001102AE">
        <w:rPr>
          <w:rFonts w:ascii="Segoe UI" w:hAnsi="Segoe UI" w:cs="Segoe UI"/>
        </w:rPr>
        <w:t xml:space="preserve">Draft Design and Place </w:t>
      </w:r>
      <w:r w:rsidR="009D1ECC" w:rsidRPr="001102AE">
        <w:rPr>
          <w:rFonts w:ascii="Segoe UI" w:hAnsi="Segoe UI" w:cs="Segoe UI"/>
        </w:rPr>
        <w:t xml:space="preserve">SEPP </w:t>
      </w:r>
      <w:r w:rsidRPr="001102AE">
        <w:rPr>
          <w:rFonts w:ascii="Segoe UI" w:hAnsi="Segoe UI" w:cs="Segoe UI"/>
        </w:rPr>
        <w:t>is no</w:t>
      </w:r>
      <w:r w:rsidR="001102AE" w:rsidRPr="001102AE">
        <w:rPr>
          <w:rFonts w:ascii="Segoe UI" w:hAnsi="Segoe UI" w:cs="Segoe UI"/>
        </w:rPr>
        <w:t>t</w:t>
      </w:r>
      <w:r w:rsidRPr="001102AE">
        <w:rPr>
          <w:rFonts w:ascii="Segoe UI" w:hAnsi="Segoe UI" w:cs="Segoe UI"/>
        </w:rPr>
        <w:t xml:space="preserve"> applicable to the proposal</w:t>
      </w:r>
      <w:r w:rsidR="00FD7E10">
        <w:rPr>
          <w:rFonts w:ascii="Segoe UI" w:hAnsi="Segoe UI" w:cs="Segoe UI"/>
        </w:rPr>
        <w:t xml:space="preserve"> </w:t>
      </w:r>
      <w:r w:rsidR="008B103B">
        <w:rPr>
          <w:rFonts w:ascii="Segoe UI" w:hAnsi="Segoe UI" w:cs="Segoe UI"/>
        </w:rPr>
        <w:t xml:space="preserve">in accordance with the </w:t>
      </w:r>
      <w:r w:rsidR="00FD7E10">
        <w:rPr>
          <w:rFonts w:ascii="Segoe UI" w:hAnsi="Segoe UI" w:cs="Segoe UI"/>
        </w:rPr>
        <w:t>Ministerial Media Release by Department of Planning dated 05.04.22 which state</w:t>
      </w:r>
      <w:r w:rsidR="008B103B">
        <w:rPr>
          <w:rFonts w:ascii="Segoe UI" w:hAnsi="Segoe UI" w:cs="Segoe UI"/>
        </w:rPr>
        <w:t>s</w:t>
      </w:r>
      <w:r w:rsidR="00FD7E10">
        <w:rPr>
          <w:rFonts w:ascii="Segoe UI" w:hAnsi="Segoe UI" w:cs="Segoe UI"/>
        </w:rPr>
        <w:t xml:space="preserve"> </w:t>
      </w:r>
      <w:r w:rsidR="00FD7E10" w:rsidRPr="0020504C">
        <w:rPr>
          <w:rFonts w:ascii="Segoe UI" w:hAnsi="Segoe UI" w:cs="Segoe UI"/>
        </w:rPr>
        <w:t>“</w:t>
      </w:r>
      <w:r w:rsidR="00FD7E10" w:rsidRPr="008B103B">
        <w:rPr>
          <w:rFonts w:ascii="Segoe UI" w:hAnsi="Segoe UI" w:cs="Segoe UI"/>
          <w:i/>
          <w:iCs/>
        </w:rPr>
        <w:t>Following extensive consultation with industry and stakeholder groups the NSW Government will not introduce the State Environmental Planning Policy for Design and Place</w:t>
      </w:r>
      <w:r w:rsidR="00FD7E10" w:rsidRPr="0020504C">
        <w:rPr>
          <w:rFonts w:ascii="Segoe UI" w:hAnsi="Segoe UI" w:cs="Segoe UI"/>
        </w:rPr>
        <w:t>.”</w:t>
      </w:r>
    </w:p>
    <w:p w14:paraId="74BCA7DE" w14:textId="27A64A2C" w:rsidR="004633E7" w:rsidRPr="006E6761" w:rsidRDefault="004633E7" w:rsidP="00C761A2">
      <w:pPr>
        <w:pStyle w:val="ListParagraph"/>
        <w:numPr>
          <w:ilvl w:val="0"/>
          <w:numId w:val="26"/>
        </w:numPr>
        <w:rPr>
          <w:rFonts w:ascii="Segoe UI" w:hAnsi="Segoe UI" w:cs="Segoe UI"/>
        </w:rPr>
      </w:pPr>
      <w:r w:rsidRPr="001102AE">
        <w:rPr>
          <w:rFonts w:ascii="Segoe UI" w:hAnsi="Segoe UI" w:cs="Segoe UI"/>
        </w:rPr>
        <w:t>Draft SEPP Environment</w:t>
      </w:r>
      <w:r w:rsidR="001102AE" w:rsidRPr="001102AE">
        <w:rPr>
          <w:rFonts w:ascii="Segoe UI" w:hAnsi="Segoe UI" w:cs="Segoe UI"/>
        </w:rPr>
        <w:t xml:space="preserve"> is not applicable to the proposal.</w:t>
      </w:r>
      <w:r w:rsidR="00FD7E10">
        <w:rPr>
          <w:rFonts w:ascii="Segoe UI" w:hAnsi="Segoe UI" w:cs="Segoe UI"/>
        </w:rPr>
        <w:t xml:space="preserve"> The former SEPP’s that were consolidated into this SEPP </w:t>
      </w:r>
      <w:r w:rsidR="008B103B">
        <w:rPr>
          <w:rFonts w:ascii="Segoe UI" w:hAnsi="Segoe UI" w:cs="Segoe UI"/>
        </w:rPr>
        <w:t xml:space="preserve">are </w:t>
      </w:r>
      <w:r w:rsidR="00FD7E10">
        <w:rPr>
          <w:rFonts w:ascii="Segoe UI" w:hAnsi="Segoe UI" w:cs="Segoe UI"/>
        </w:rPr>
        <w:t xml:space="preserve">not applicable to the </w:t>
      </w:r>
      <w:r w:rsidR="008B103B">
        <w:rPr>
          <w:rFonts w:ascii="Segoe UI" w:hAnsi="Segoe UI" w:cs="Segoe UI"/>
        </w:rPr>
        <w:t>subject site or proposed development</w:t>
      </w:r>
      <w:r w:rsidR="00FD7E10">
        <w:rPr>
          <w:rFonts w:ascii="Segoe UI" w:hAnsi="Segoe UI" w:cs="Segoe UI"/>
        </w:rPr>
        <w:t>.</w:t>
      </w:r>
    </w:p>
    <w:p w14:paraId="046148A5" w14:textId="77777777" w:rsidR="006E6761" w:rsidRDefault="006E6761"/>
    <w:p w14:paraId="3E93B2B6" w14:textId="77777777" w:rsidR="007B29AE" w:rsidRPr="00A46CAF" w:rsidRDefault="007B29AE" w:rsidP="007B29AE">
      <w:pPr>
        <w:rPr>
          <w:rFonts w:ascii="Segoe UI" w:hAnsi="Segoe UI" w:cs="Segoe UI"/>
          <w:b/>
          <w:bCs/>
        </w:rPr>
      </w:pPr>
      <w:r w:rsidRPr="00A46CAF">
        <w:rPr>
          <w:rFonts w:ascii="Segoe UI" w:hAnsi="Segoe UI" w:cs="Segoe UI"/>
          <w:b/>
          <w:bCs/>
        </w:rPr>
        <w:t>The draft revised conditions in accordance with the above are attached to this memo.</w:t>
      </w:r>
    </w:p>
    <w:p w14:paraId="7331BBF9" w14:textId="77777777" w:rsidR="00394D4F" w:rsidRDefault="00394D4F"/>
    <w:sectPr w:rsidR="00394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1F70"/>
    <w:multiLevelType w:val="hybridMultilevel"/>
    <w:tmpl w:val="84B0FC2A"/>
    <w:lvl w:ilvl="0" w:tplc="BAA614AC">
      <w:start w:val="1"/>
      <w:numFmt w:val="lowerRoman"/>
      <w:lvlText w:val="(%1)"/>
      <w:lvlJc w:val="left"/>
      <w:pPr>
        <w:ind w:left="1080" w:hanging="720"/>
      </w:pPr>
      <w:rPr>
        <w:rFonts w:eastAsia="Times New Roman"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7C52"/>
    <w:multiLevelType w:val="hybridMultilevel"/>
    <w:tmpl w:val="205CC89A"/>
    <w:lvl w:ilvl="0" w:tplc="751888C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1059D217"/>
    <w:multiLevelType w:val="hybridMultilevel"/>
    <w:tmpl w:val="2710EC14"/>
    <w:lvl w:ilvl="0" w:tplc="1DEC6516">
      <w:start w:val="1"/>
      <w:numFmt w:val="decimal"/>
      <w:lvlText w:val="%1."/>
      <w:lvlJc w:val="left"/>
      <w:pPr>
        <w:ind w:left="720" w:hanging="360"/>
      </w:pPr>
    </w:lvl>
    <w:lvl w:ilvl="1" w:tplc="59160E52">
      <w:start w:val="1"/>
      <w:numFmt w:val="lowerRoman"/>
      <w:lvlText w:val="%2."/>
      <w:lvlJc w:val="left"/>
      <w:pPr>
        <w:ind w:left="1440" w:hanging="360"/>
      </w:pPr>
      <w:rPr>
        <w:rFonts w:ascii="Segoe UI" w:eastAsia="Segoe UI" w:hAnsi="Segoe UI" w:cs="Segoe UI"/>
      </w:rPr>
    </w:lvl>
    <w:lvl w:ilvl="2" w:tplc="35C2E360">
      <w:start w:val="1"/>
      <w:numFmt w:val="lowerRoman"/>
      <w:lvlText w:val="%3."/>
      <w:lvlJc w:val="right"/>
      <w:pPr>
        <w:ind w:left="2160" w:hanging="180"/>
      </w:pPr>
    </w:lvl>
    <w:lvl w:ilvl="3" w:tplc="62D86116">
      <w:start w:val="1"/>
      <w:numFmt w:val="decimal"/>
      <w:lvlText w:val="%4."/>
      <w:lvlJc w:val="left"/>
      <w:pPr>
        <w:ind w:left="2880" w:hanging="360"/>
      </w:pPr>
    </w:lvl>
    <w:lvl w:ilvl="4" w:tplc="097C424A">
      <w:start w:val="1"/>
      <w:numFmt w:val="lowerLetter"/>
      <w:lvlText w:val="%5."/>
      <w:lvlJc w:val="left"/>
      <w:pPr>
        <w:ind w:left="3600" w:hanging="360"/>
      </w:pPr>
    </w:lvl>
    <w:lvl w:ilvl="5" w:tplc="A1B2A39A">
      <w:start w:val="1"/>
      <w:numFmt w:val="lowerRoman"/>
      <w:lvlText w:val="%6."/>
      <w:lvlJc w:val="right"/>
      <w:pPr>
        <w:ind w:left="4320" w:hanging="180"/>
      </w:pPr>
    </w:lvl>
    <w:lvl w:ilvl="6" w:tplc="C866A8D4">
      <w:start w:val="1"/>
      <w:numFmt w:val="decimal"/>
      <w:lvlText w:val="%7."/>
      <w:lvlJc w:val="left"/>
      <w:pPr>
        <w:ind w:left="5040" w:hanging="360"/>
      </w:pPr>
    </w:lvl>
    <w:lvl w:ilvl="7" w:tplc="674647EC">
      <w:start w:val="1"/>
      <w:numFmt w:val="lowerLetter"/>
      <w:lvlText w:val="%8."/>
      <w:lvlJc w:val="left"/>
      <w:pPr>
        <w:ind w:left="5760" w:hanging="360"/>
      </w:pPr>
    </w:lvl>
    <w:lvl w:ilvl="8" w:tplc="759A06B2">
      <w:start w:val="1"/>
      <w:numFmt w:val="lowerRoman"/>
      <w:lvlText w:val="%9."/>
      <w:lvlJc w:val="right"/>
      <w:pPr>
        <w:ind w:left="6480" w:hanging="180"/>
      </w:pPr>
    </w:lvl>
  </w:abstractNum>
  <w:abstractNum w:abstractNumId="3" w15:restartNumberingAfterBreak="0">
    <w:nsid w:val="106011E1"/>
    <w:multiLevelType w:val="hybridMultilevel"/>
    <w:tmpl w:val="5E708B3C"/>
    <w:lvl w:ilvl="0" w:tplc="E0A48836">
      <w:start w:val="6"/>
      <w:numFmt w:val="decimal"/>
      <w:lvlText w:val="%1."/>
      <w:lvlJc w:val="left"/>
      <w:pPr>
        <w:ind w:left="720" w:hanging="360"/>
      </w:pPr>
    </w:lvl>
    <w:lvl w:ilvl="1" w:tplc="DEA87E02">
      <w:start w:val="1"/>
      <w:numFmt w:val="lowerLetter"/>
      <w:lvlText w:val="%2."/>
      <w:lvlJc w:val="left"/>
      <w:pPr>
        <w:ind w:left="1440" w:hanging="360"/>
      </w:pPr>
    </w:lvl>
    <w:lvl w:ilvl="2" w:tplc="AA1CA99E">
      <w:start w:val="1"/>
      <w:numFmt w:val="lowerRoman"/>
      <w:lvlText w:val="%3."/>
      <w:lvlJc w:val="right"/>
      <w:pPr>
        <w:ind w:left="2160" w:hanging="180"/>
      </w:pPr>
    </w:lvl>
    <w:lvl w:ilvl="3" w:tplc="C76AE2E2">
      <w:start w:val="1"/>
      <w:numFmt w:val="decimal"/>
      <w:lvlText w:val="%4."/>
      <w:lvlJc w:val="left"/>
      <w:pPr>
        <w:ind w:left="2880" w:hanging="360"/>
      </w:pPr>
    </w:lvl>
    <w:lvl w:ilvl="4" w:tplc="B1102A76">
      <w:start w:val="1"/>
      <w:numFmt w:val="lowerLetter"/>
      <w:lvlText w:val="%5."/>
      <w:lvlJc w:val="left"/>
      <w:pPr>
        <w:ind w:left="3600" w:hanging="360"/>
      </w:pPr>
    </w:lvl>
    <w:lvl w:ilvl="5" w:tplc="379E35C4">
      <w:start w:val="1"/>
      <w:numFmt w:val="lowerRoman"/>
      <w:lvlText w:val="%6."/>
      <w:lvlJc w:val="right"/>
      <w:pPr>
        <w:ind w:left="4320" w:hanging="180"/>
      </w:pPr>
    </w:lvl>
    <w:lvl w:ilvl="6" w:tplc="30BACF64">
      <w:start w:val="1"/>
      <w:numFmt w:val="decimal"/>
      <w:lvlText w:val="%7."/>
      <w:lvlJc w:val="left"/>
      <w:pPr>
        <w:ind w:left="5040" w:hanging="360"/>
      </w:pPr>
    </w:lvl>
    <w:lvl w:ilvl="7" w:tplc="E4BE09EA">
      <w:start w:val="1"/>
      <w:numFmt w:val="lowerLetter"/>
      <w:lvlText w:val="%8."/>
      <w:lvlJc w:val="left"/>
      <w:pPr>
        <w:ind w:left="5760" w:hanging="360"/>
      </w:pPr>
    </w:lvl>
    <w:lvl w:ilvl="8" w:tplc="D012FDE4">
      <w:start w:val="1"/>
      <w:numFmt w:val="lowerRoman"/>
      <w:lvlText w:val="%9."/>
      <w:lvlJc w:val="right"/>
      <w:pPr>
        <w:ind w:left="6480" w:hanging="180"/>
      </w:pPr>
    </w:lvl>
  </w:abstractNum>
  <w:abstractNum w:abstractNumId="4" w15:restartNumberingAfterBreak="0">
    <w:nsid w:val="17EF6377"/>
    <w:multiLevelType w:val="hybridMultilevel"/>
    <w:tmpl w:val="5178D094"/>
    <w:lvl w:ilvl="0" w:tplc="77A0B1B4">
      <w:start w:val="1"/>
      <w:numFmt w:val="lowerLetter"/>
      <w:lvlText w:val="%1)"/>
      <w:lvlJc w:val="left"/>
      <w:pPr>
        <w:ind w:left="720" w:hanging="360"/>
      </w:pPr>
      <w:rPr>
        <w:rFonts w:hint="default"/>
        <w:color w:val="FF0000"/>
      </w:rPr>
    </w:lvl>
    <w:lvl w:ilvl="1" w:tplc="294A4D52">
      <w:start w:val="1"/>
      <w:numFmt w:val="lowerRoman"/>
      <w:lvlText w:val="%2."/>
      <w:lvlJc w:val="left"/>
      <w:pPr>
        <w:ind w:left="1440" w:hanging="360"/>
      </w:pPr>
      <w:rPr>
        <w:rFonts w:ascii="Segoe UI" w:eastAsia="Times New Roman" w:hAnsi="Segoe UI" w:cs="Segoe U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362BF4"/>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1B814BC8"/>
    <w:multiLevelType w:val="hybridMultilevel"/>
    <w:tmpl w:val="ED3E1D20"/>
    <w:lvl w:ilvl="0" w:tplc="97DC3A24">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A4222"/>
    <w:multiLevelType w:val="hybridMultilevel"/>
    <w:tmpl w:val="55D8C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930AC1"/>
    <w:multiLevelType w:val="hybridMultilevel"/>
    <w:tmpl w:val="CC52E3B0"/>
    <w:lvl w:ilvl="0" w:tplc="FFFFFFFF">
      <w:start w:val="1"/>
      <w:numFmt w:val="lowerRoman"/>
      <w:lvlText w:val="%1."/>
      <w:lvlJc w:val="right"/>
      <w:pPr>
        <w:ind w:left="2793" w:hanging="360"/>
      </w:pPr>
      <w:rPr>
        <w:rFonts w:cs="Times New Roman"/>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9" w15:restartNumberingAfterBreak="0">
    <w:nsid w:val="2AE5476D"/>
    <w:multiLevelType w:val="hybridMultilevel"/>
    <w:tmpl w:val="FFEC926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1D0498"/>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 w15:restartNumberingAfterBreak="0">
    <w:nsid w:val="37AE5D5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3DC02B0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159366E"/>
    <w:multiLevelType w:val="hybridMultilevel"/>
    <w:tmpl w:val="8C88B174"/>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174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39D0D7A"/>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70284A3"/>
    <w:multiLevelType w:val="hybridMultilevel"/>
    <w:tmpl w:val="DE2493D8"/>
    <w:lvl w:ilvl="0" w:tplc="66B2130C">
      <w:start w:val="1"/>
      <w:numFmt w:val="bullet"/>
      <w:lvlText w:val="·"/>
      <w:lvlJc w:val="left"/>
      <w:pPr>
        <w:ind w:left="1080" w:hanging="360"/>
      </w:pPr>
      <w:rPr>
        <w:rFonts w:ascii="Symbol" w:hAnsi="Symbol" w:hint="default"/>
      </w:rPr>
    </w:lvl>
    <w:lvl w:ilvl="1" w:tplc="0F5A3686">
      <w:start w:val="1"/>
      <w:numFmt w:val="bullet"/>
      <w:lvlText w:val="o"/>
      <w:lvlJc w:val="left"/>
      <w:pPr>
        <w:ind w:left="1800" w:hanging="360"/>
      </w:pPr>
      <w:rPr>
        <w:rFonts w:ascii="Courier New" w:hAnsi="Courier New" w:hint="default"/>
      </w:rPr>
    </w:lvl>
    <w:lvl w:ilvl="2" w:tplc="082E2374">
      <w:start w:val="1"/>
      <w:numFmt w:val="bullet"/>
      <w:lvlText w:val=""/>
      <w:lvlJc w:val="left"/>
      <w:pPr>
        <w:ind w:left="2520" w:hanging="360"/>
      </w:pPr>
      <w:rPr>
        <w:rFonts w:ascii="Wingdings" w:hAnsi="Wingdings" w:hint="default"/>
      </w:rPr>
    </w:lvl>
    <w:lvl w:ilvl="3" w:tplc="A3E2A188">
      <w:start w:val="1"/>
      <w:numFmt w:val="bullet"/>
      <w:lvlText w:val=""/>
      <w:lvlJc w:val="left"/>
      <w:pPr>
        <w:ind w:left="3240" w:hanging="360"/>
      </w:pPr>
      <w:rPr>
        <w:rFonts w:ascii="Symbol" w:hAnsi="Symbol" w:hint="default"/>
      </w:rPr>
    </w:lvl>
    <w:lvl w:ilvl="4" w:tplc="6044963A">
      <w:start w:val="1"/>
      <w:numFmt w:val="bullet"/>
      <w:lvlText w:val="o"/>
      <w:lvlJc w:val="left"/>
      <w:pPr>
        <w:ind w:left="3960" w:hanging="360"/>
      </w:pPr>
      <w:rPr>
        <w:rFonts w:ascii="Courier New" w:hAnsi="Courier New" w:hint="default"/>
      </w:rPr>
    </w:lvl>
    <w:lvl w:ilvl="5" w:tplc="CCB493A2">
      <w:start w:val="1"/>
      <w:numFmt w:val="bullet"/>
      <w:lvlText w:val=""/>
      <w:lvlJc w:val="left"/>
      <w:pPr>
        <w:ind w:left="4680" w:hanging="360"/>
      </w:pPr>
      <w:rPr>
        <w:rFonts w:ascii="Wingdings" w:hAnsi="Wingdings" w:hint="default"/>
      </w:rPr>
    </w:lvl>
    <w:lvl w:ilvl="6" w:tplc="4B86A21C">
      <w:start w:val="1"/>
      <w:numFmt w:val="bullet"/>
      <w:lvlText w:val=""/>
      <w:lvlJc w:val="left"/>
      <w:pPr>
        <w:ind w:left="5400" w:hanging="360"/>
      </w:pPr>
      <w:rPr>
        <w:rFonts w:ascii="Symbol" w:hAnsi="Symbol" w:hint="default"/>
      </w:rPr>
    </w:lvl>
    <w:lvl w:ilvl="7" w:tplc="B8D8AB8E">
      <w:start w:val="1"/>
      <w:numFmt w:val="bullet"/>
      <w:lvlText w:val="o"/>
      <w:lvlJc w:val="left"/>
      <w:pPr>
        <w:ind w:left="6120" w:hanging="360"/>
      </w:pPr>
      <w:rPr>
        <w:rFonts w:ascii="Courier New" w:hAnsi="Courier New" w:hint="default"/>
      </w:rPr>
    </w:lvl>
    <w:lvl w:ilvl="8" w:tplc="10EA35B8">
      <w:start w:val="1"/>
      <w:numFmt w:val="bullet"/>
      <w:lvlText w:val=""/>
      <w:lvlJc w:val="left"/>
      <w:pPr>
        <w:ind w:left="6840" w:hanging="360"/>
      </w:pPr>
      <w:rPr>
        <w:rFonts w:ascii="Wingdings" w:hAnsi="Wingdings" w:hint="default"/>
      </w:rPr>
    </w:lvl>
  </w:abstractNum>
  <w:abstractNum w:abstractNumId="16" w15:restartNumberingAfterBreak="0">
    <w:nsid w:val="4910E8A5"/>
    <w:multiLevelType w:val="hybridMultilevel"/>
    <w:tmpl w:val="46B29776"/>
    <w:lvl w:ilvl="0" w:tplc="078A89CA">
      <w:start w:val="1"/>
      <w:numFmt w:val="bullet"/>
      <w:lvlText w:val="·"/>
      <w:lvlJc w:val="left"/>
      <w:pPr>
        <w:ind w:left="1080" w:hanging="360"/>
      </w:pPr>
      <w:rPr>
        <w:rFonts w:ascii="Symbol" w:hAnsi="Symbol" w:hint="default"/>
      </w:rPr>
    </w:lvl>
    <w:lvl w:ilvl="1" w:tplc="9A6A8208">
      <w:start w:val="1"/>
      <w:numFmt w:val="bullet"/>
      <w:lvlText w:val="o"/>
      <w:lvlJc w:val="left"/>
      <w:pPr>
        <w:ind w:left="1800" w:hanging="360"/>
      </w:pPr>
      <w:rPr>
        <w:rFonts w:ascii="Courier New" w:hAnsi="Courier New" w:hint="default"/>
      </w:rPr>
    </w:lvl>
    <w:lvl w:ilvl="2" w:tplc="DC1A5EEE">
      <w:start w:val="1"/>
      <w:numFmt w:val="bullet"/>
      <w:lvlText w:val=""/>
      <w:lvlJc w:val="left"/>
      <w:pPr>
        <w:ind w:left="2520" w:hanging="360"/>
      </w:pPr>
      <w:rPr>
        <w:rFonts w:ascii="Wingdings" w:hAnsi="Wingdings" w:hint="default"/>
      </w:rPr>
    </w:lvl>
    <w:lvl w:ilvl="3" w:tplc="328C80A6">
      <w:start w:val="1"/>
      <w:numFmt w:val="bullet"/>
      <w:lvlText w:val=""/>
      <w:lvlJc w:val="left"/>
      <w:pPr>
        <w:ind w:left="3240" w:hanging="360"/>
      </w:pPr>
      <w:rPr>
        <w:rFonts w:ascii="Symbol" w:hAnsi="Symbol" w:hint="default"/>
      </w:rPr>
    </w:lvl>
    <w:lvl w:ilvl="4" w:tplc="02AE3166">
      <w:start w:val="1"/>
      <w:numFmt w:val="bullet"/>
      <w:lvlText w:val="o"/>
      <w:lvlJc w:val="left"/>
      <w:pPr>
        <w:ind w:left="3960" w:hanging="360"/>
      </w:pPr>
      <w:rPr>
        <w:rFonts w:ascii="Courier New" w:hAnsi="Courier New" w:hint="default"/>
      </w:rPr>
    </w:lvl>
    <w:lvl w:ilvl="5" w:tplc="863AE494">
      <w:start w:val="1"/>
      <w:numFmt w:val="bullet"/>
      <w:lvlText w:val=""/>
      <w:lvlJc w:val="left"/>
      <w:pPr>
        <w:ind w:left="4680" w:hanging="360"/>
      </w:pPr>
      <w:rPr>
        <w:rFonts w:ascii="Wingdings" w:hAnsi="Wingdings" w:hint="default"/>
      </w:rPr>
    </w:lvl>
    <w:lvl w:ilvl="6" w:tplc="8848C636">
      <w:start w:val="1"/>
      <w:numFmt w:val="bullet"/>
      <w:lvlText w:val=""/>
      <w:lvlJc w:val="left"/>
      <w:pPr>
        <w:ind w:left="5400" w:hanging="360"/>
      </w:pPr>
      <w:rPr>
        <w:rFonts w:ascii="Symbol" w:hAnsi="Symbol" w:hint="default"/>
      </w:rPr>
    </w:lvl>
    <w:lvl w:ilvl="7" w:tplc="BE7AC5C2">
      <w:start w:val="1"/>
      <w:numFmt w:val="bullet"/>
      <w:lvlText w:val="o"/>
      <w:lvlJc w:val="left"/>
      <w:pPr>
        <w:ind w:left="6120" w:hanging="360"/>
      </w:pPr>
      <w:rPr>
        <w:rFonts w:ascii="Courier New" w:hAnsi="Courier New" w:hint="default"/>
      </w:rPr>
    </w:lvl>
    <w:lvl w:ilvl="8" w:tplc="15C210B8">
      <w:start w:val="1"/>
      <w:numFmt w:val="bullet"/>
      <w:lvlText w:val=""/>
      <w:lvlJc w:val="left"/>
      <w:pPr>
        <w:ind w:left="6840" w:hanging="360"/>
      </w:pPr>
      <w:rPr>
        <w:rFonts w:ascii="Wingdings" w:hAnsi="Wingdings" w:hint="default"/>
      </w:rPr>
    </w:lvl>
  </w:abstractNum>
  <w:abstractNum w:abstractNumId="17" w15:restartNumberingAfterBreak="0">
    <w:nsid w:val="4A0A1326"/>
    <w:multiLevelType w:val="hybridMultilevel"/>
    <w:tmpl w:val="27F07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E468B4"/>
    <w:multiLevelType w:val="hybridMultilevel"/>
    <w:tmpl w:val="0784C198"/>
    <w:lvl w:ilvl="0" w:tplc="97DC3A24">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B3ABB"/>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0" w15:restartNumberingAfterBreak="0">
    <w:nsid w:val="62826BE9"/>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78BA45C3"/>
    <w:multiLevelType w:val="hybridMultilevel"/>
    <w:tmpl w:val="3050D8F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94D5798"/>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9BD2578"/>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7"/>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3"/>
  </w:num>
  <w:num w:numId="8">
    <w:abstractNumId w:val="11"/>
  </w:num>
  <w:num w:numId="9">
    <w:abstractNumId w:val="14"/>
  </w:num>
  <w:num w:numId="10">
    <w:abstractNumId w:val="20"/>
  </w:num>
  <w:num w:numId="11">
    <w:abstractNumId w:val="8"/>
  </w:num>
  <w:num w:numId="12">
    <w:abstractNumId w:val="10"/>
  </w:num>
  <w:num w:numId="13">
    <w:abstractNumId w:val="1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num>
  <w:num w:numId="22">
    <w:abstractNumId w:val="16"/>
  </w:num>
  <w:num w:numId="23">
    <w:abstractNumId w:val="2"/>
  </w:num>
  <w:num w:numId="24">
    <w:abstractNumId w:val="0"/>
  </w:num>
  <w:num w:numId="25">
    <w:abstractNumId w:val="4"/>
  </w:num>
  <w:num w:numId="26">
    <w:abstractNumId w:val="6"/>
  </w:num>
  <w:num w:numId="27">
    <w:abstractNumId w:val="18"/>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B5"/>
    <w:rsid w:val="00002CE1"/>
    <w:rsid w:val="00004430"/>
    <w:rsid w:val="00021A4A"/>
    <w:rsid w:val="000C08B8"/>
    <w:rsid w:val="001102AE"/>
    <w:rsid w:val="00160222"/>
    <w:rsid w:val="0020504C"/>
    <w:rsid w:val="00214FFD"/>
    <w:rsid w:val="002D2F2A"/>
    <w:rsid w:val="00316EF3"/>
    <w:rsid w:val="0036436E"/>
    <w:rsid w:val="0037170C"/>
    <w:rsid w:val="00375C5B"/>
    <w:rsid w:val="00380D55"/>
    <w:rsid w:val="00394D4F"/>
    <w:rsid w:val="003C168C"/>
    <w:rsid w:val="003C26A2"/>
    <w:rsid w:val="004633E7"/>
    <w:rsid w:val="004A2481"/>
    <w:rsid w:val="004F15FE"/>
    <w:rsid w:val="00503195"/>
    <w:rsid w:val="005176AB"/>
    <w:rsid w:val="00534F15"/>
    <w:rsid w:val="0056130D"/>
    <w:rsid w:val="00586C26"/>
    <w:rsid w:val="00594C70"/>
    <w:rsid w:val="00675B12"/>
    <w:rsid w:val="0068335B"/>
    <w:rsid w:val="00692B0E"/>
    <w:rsid w:val="006958FC"/>
    <w:rsid w:val="00697999"/>
    <w:rsid w:val="006A088C"/>
    <w:rsid w:val="006E16C3"/>
    <w:rsid w:val="006E3AB5"/>
    <w:rsid w:val="006E6761"/>
    <w:rsid w:val="007000B9"/>
    <w:rsid w:val="00734B90"/>
    <w:rsid w:val="0073738B"/>
    <w:rsid w:val="00740154"/>
    <w:rsid w:val="00763C92"/>
    <w:rsid w:val="007B29AE"/>
    <w:rsid w:val="007B5F67"/>
    <w:rsid w:val="008146AD"/>
    <w:rsid w:val="008778B3"/>
    <w:rsid w:val="008844BE"/>
    <w:rsid w:val="008B103B"/>
    <w:rsid w:val="008C4A25"/>
    <w:rsid w:val="008E61AE"/>
    <w:rsid w:val="00952FA7"/>
    <w:rsid w:val="009703B4"/>
    <w:rsid w:val="00990042"/>
    <w:rsid w:val="009B21FB"/>
    <w:rsid w:val="009B58C2"/>
    <w:rsid w:val="009D1ECC"/>
    <w:rsid w:val="00A013CC"/>
    <w:rsid w:val="00A13AFC"/>
    <w:rsid w:val="00A37E90"/>
    <w:rsid w:val="00A46CAF"/>
    <w:rsid w:val="00A6674E"/>
    <w:rsid w:val="00AD69E7"/>
    <w:rsid w:val="00B14E9A"/>
    <w:rsid w:val="00B20572"/>
    <w:rsid w:val="00B808FA"/>
    <w:rsid w:val="00BE57B2"/>
    <w:rsid w:val="00C761A2"/>
    <w:rsid w:val="00C7689D"/>
    <w:rsid w:val="00D64122"/>
    <w:rsid w:val="00DA04FF"/>
    <w:rsid w:val="00E0768F"/>
    <w:rsid w:val="00E62A54"/>
    <w:rsid w:val="00EA69E2"/>
    <w:rsid w:val="00ED7A92"/>
    <w:rsid w:val="00F419AC"/>
    <w:rsid w:val="00F41F86"/>
    <w:rsid w:val="00F5109A"/>
    <w:rsid w:val="00F86CC9"/>
    <w:rsid w:val="00FA5AAF"/>
    <w:rsid w:val="00FD7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293F"/>
  <w15:chartTrackingRefBased/>
  <w15:docId w15:val="{3834BFF5-F8A9-43B3-AA82-9BD440B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5B"/>
    <w:pPr>
      <w:ind w:left="720"/>
      <w:contextualSpacing/>
    </w:pPr>
  </w:style>
  <w:style w:type="paragraph" w:styleId="NoSpacing">
    <w:name w:val="No Spacing"/>
    <w:uiPriority w:val="1"/>
    <w:qFormat/>
    <w:rsid w:val="00021A4A"/>
    <w:pPr>
      <w:spacing w:after="0" w:line="240" w:lineRule="auto"/>
    </w:pPr>
  </w:style>
  <w:style w:type="table" w:customStyle="1" w:styleId="ProjectTable">
    <w:name w:val="Project Table"/>
    <w:basedOn w:val="TableNormal"/>
    <w:uiPriority w:val="99"/>
    <w:rsid w:val="00380D55"/>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table" w:styleId="TableGrid">
    <w:name w:val="Table Grid"/>
    <w:basedOn w:val="TableNormal"/>
    <w:rsid w:val="0038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3024">
      <w:bodyDiv w:val="1"/>
      <w:marLeft w:val="0"/>
      <w:marRight w:val="0"/>
      <w:marTop w:val="0"/>
      <w:marBottom w:val="0"/>
      <w:divBdr>
        <w:top w:val="none" w:sz="0" w:space="0" w:color="auto"/>
        <w:left w:val="none" w:sz="0" w:space="0" w:color="auto"/>
        <w:bottom w:val="none" w:sz="0" w:space="0" w:color="auto"/>
        <w:right w:val="none" w:sz="0" w:space="0" w:color="auto"/>
      </w:divBdr>
    </w:div>
    <w:div w:id="7258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6DEACC59942A7ABAF71001FF3924C"/>
        <w:category>
          <w:name w:val="General"/>
          <w:gallery w:val="placeholder"/>
        </w:category>
        <w:types>
          <w:type w:val="bbPlcHdr"/>
        </w:types>
        <w:behaviors>
          <w:behavior w:val="content"/>
        </w:behaviors>
        <w:guid w:val="{B08F5FE6-43D2-4025-9EF4-2859E984D808}"/>
      </w:docPartPr>
      <w:docPartBody>
        <w:p w:rsidR="00706573" w:rsidRDefault="00E175EF" w:rsidP="00E175EF">
          <w:pPr>
            <w:pStyle w:val="D4E6DEACC59942A7ABAF71001FF3924C"/>
          </w:pPr>
          <w:r w:rsidRPr="002E6688">
            <w:rPr>
              <w:rStyle w:val="PlaceholderText"/>
              <w:color w:val="FF0000"/>
            </w:rPr>
            <w:t>Choose an item.</w:t>
          </w:r>
        </w:p>
      </w:docPartBody>
    </w:docPart>
    <w:docPart>
      <w:docPartPr>
        <w:name w:val="AB67221C92C549A8A89A396EC0C6775C"/>
        <w:category>
          <w:name w:val="General"/>
          <w:gallery w:val="placeholder"/>
        </w:category>
        <w:types>
          <w:type w:val="bbPlcHdr"/>
        </w:types>
        <w:behaviors>
          <w:behavior w:val="content"/>
        </w:behaviors>
        <w:guid w:val="{B7A31995-B0AE-482E-BACF-051E66C65367}"/>
      </w:docPartPr>
      <w:docPartBody>
        <w:p w:rsidR="00706573" w:rsidRDefault="00E175EF" w:rsidP="00E175EF">
          <w:pPr>
            <w:pStyle w:val="AB67221C92C549A8A89A396EC0C6775C"/>
          </w:pPr>
          <w:r>
            <w:rPr>
              <w:rStyle w:val="PlaceholderText"/>
            </w:rPr>
            <w:t>Click here to enter a date.</w:t>
          </w:r>
        </w:p>
      </w:docPartBody>
    </w:docPart>
    <w:docPart>
      <w:docPartPr>
        <w:name w:val="39CE195D2E0C466FB97D74EB3717ED1B"/>
        <w:category>
          <w:name w:val="General"/>
          <w:gallery w:val="placeholder"/>
        </w:category>
        <w:types>
          <w:type w:val="bbPlcHdr"/>
        </w:types>
        <w:behaviors>
          <w:behavior w:val="content"/>
        </w:behaviors>
        <w:guid w:val="{83368C8D-9A23-4612-926E-D9AFB8E15A5F}"/>
      </w:docPartPr>
      <w:docPartBody>
        <w:p w:rsidR="00706573" w:rsidRDefault="00E175EF" w:rsidP="00E175EF">
          <w:pPr>
            <w:pStyle w:val="39CE195D2E0C466FB97D74EB3717ED1B"/>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EF"/>
    <w:rsid w:val="00706573"/>
    <w:rsid w:val="00D0116F"/>
    <w:rsid w:val="00E17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5EF"/>
    <w:rPr>
      <w:color w:val="808080"/>
    </w:rPr>
  </w:style>
  <w:style w:type="paragraph" w:customStyle="1" w:styleId="D4E6DEACC59942A7ABAF71001FF3924C">
    <w:name w:val="D4E6DEACC59942A7ABAF71001FF3924C"/>
    <w:rsid w:val="00E175EF"/>
  </w:style>
  <w:style w:type="paragraph" w:customStyle="1" w:styleId="AB67221C92C549A8A89A396EC0C6775C">
    <w:name w:val="AB67221C92C549A8A89A396EC0C6775C"/>
    <w:rsid w:val="00E175EF"/>
  </w:style>
  <w:style w:type="paragraph" w:customStyle="1" w:styleId="39CE195D2E0C466FB97D74EB3717ED1B">
    <w:name w:val="39CE195D2E0C466FB97D74EB3717ED1B"/>
    <w:rsid w:val="00E17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D893-9C3A-4F20-9F49-F7709F84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5431</Words>
  <Characters>29493</Characters>
  <Application>Microsoft Office Word</Application>
  <DocSecurity>0</DocSecurity>
  <Lines>614</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Emily Goodworth</cp:lastModifiedBy>
  <cp:revision>7</cp:revision>
  <dcterms:created xsi:type="dcterms:W3CDTF">2022-11-21T21:08:00Z</dcterms:created>
  <dcterms:modified xsi:type="dcterms:W3CDTF">2022-11-21T23:04:00Z</dcterms:modified>
</cp:coreProperties>
</file>